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Library</w:t>
      </w:r>
      <w:r>
        <w:rPr>
          <w:spacing w:val="-3"/>
        </w:rPr>
        <w:t> </w:t>
      </w:r>
      <w:r>
        <w:rPr/>
        <w:t>Programming</w:t>
      </w:r>
      <w:r>
        <w:rPr>
          <w:spacing w:val="-1"/>
        </w:rPr>
        <w:t> </w:t>
      </w:r>
      <w:r>
        <w:rPr/>
        <w:t>Grant</w:t>
      </w:r>
      <w:r>
        <w:rPr>
          <w:spacing w:val="4"/>
        </w:rPr>
        <w:t> </w:t>
      </w:r>
      <w:r>
        <w:rPr>
          <w:spacing w:val="-2"/>
        </w:rPr>
        <w:t>Policy</w:t>
      </w:r>
    </w:p>
    <w:p>
      <w:pPr>
        <w:pStyle w:val="BodyText"/>
        <w:spacing w:before="190"/>
        <w:ind w:left="2" w:right="5" w:firstLine="0"/>
        <w:jc w:val="center"/>
      </w:pPr>
      <w:r>
        <w:rPr/>
        <w:t>Outagamie</w:t>
      </w:r>
      <w:r>
        <w:rPr>
          <w:spacing w:val="-2"/>
        </w:rPr>
        <w:t> </w:t>
      </w:r>
      <w:r>
        <w:rPr/>
        <w:t>Waupaca</w:t>
      </w:r>
      <w:r>
        <w:rPr>
          <w:spacing w:val="-2"/>
        </w:rPr>
        <w:t> </w:t>
      </w:r>
      <w:r>
        <w:rPr/>
        <w:t>Library </w:t>
      </w:r>
      <w:r>
        <w:rPr>
          <w:spacing w:val="-2"/>
        </w:rPr>
        <w:t>System</w:t>
      </w:r>
    </w:p>
    <w:p>
      <w:pPr>
        <w:pStyle w:val="BodyText"/>
        <w:spacing w:before="204"/>
        <w:ind w:left="0" w:firstLine="0"/>
      </w:pPr>
    </w:p>
    <w:p>
      <w:pPr>
        <w:pStyle w:val="BodyText"/>
        <w:spacing w:line="259" w:lineRule="auto" w:before="1"/>
        <w:ind w:left="0" w:firstLine="0"/>
      </w:pPr>
      <w:r>
        <w:rPr/>
        <w:t>When funds for this purpose have been budgeted by the Board of Trustees, the Outagamie Waupaca Library System (OWLS) will make</w:t>
      </w:r>
      <w:r>
        <w:rPr>
          <w:spacing w:val="-1"/>
        </w:rPr>
        <w:t> </w:t>
      </w:r>
      <w:r>
        <w:rPr/>
        <w:t>grants available to member</w:t>
      </w:r>
      <w:r>
        <w:rPr>
          <w:spacing w:val="-2"/>
        </w:rPr>
        <w:t> </w:t>
      </w:r>
      <w:r>
        <w:rPr/>
        <w:t>libraries to help pay fees for entertainers performing in special</w:t>
      </w:r>
      <w:r>
        <w:rPr>
          <w:spacing w:val="-3"/>
        </w:rPr>
        <w:t> </w:t>
      </w:r>
      <w:r>
        <w:rPr/>
        <w:t>programs,</w:t>
      </w:r>
      <w:r>
        <w:rPr>
          <w:spacing w:val="-3"/>
        </w:rPr>
        <w:t> </w:t>
      </w:r>
      <w:r>
        <w:rPr/>
        <w:t>or</w:t>
      </w:r>
      <w:r>
        <w:rPr>
          <w:spacing w:val="-3"/>
        </w:rPr>
        <w:t> </w:t>
      </w:r>
      <w:r>
        <w:rPr/>
        <w:t>for</w:t>
      </w:r>
      <w:r>
        <w:rPr>
          <w:spacing w:val="-2"/>
        </w:rPr>
        <w:t> </w:t>
      </w:r>
      <w:r>
        <w:rPr/>
        <w:t>materials</w:t>
      </w:r>
      <w:r>
        <w:rPr>
          <w:spacing w:val="-3"/>
        </w:rPr>
        <w:t> </w:t>
      </w:r>
      <w:r>
        <w:rPr/>
        <w:t>&amp;</w:t>
      </w:r>
      <w:r>
        <w:rPr>
          <w:spacing w:val="-3"/>
        </w:rPr>
        <w:t> </w:t>
      </w:r>
      <w:r>
        <w:rPr/>
        <w:t>resources</w:t>
      </w:r>
      <w:r>
        <w:rPr>
          <w:spacing w:val="-3"/>
        </w:rPr>
        <w:t> </w:t>
      </w:r>
      <w:r>
        <w:rPr/>
        <w:t>necessary</w:t>
      </w:r>
      <w:r>
        <w:rPr>
          <w:spacing w:val="-3"/>
        </w:rPr>
        <w:t> </w:t>
      </w:r>
      <w:r>
        <w:rPr/>
        <w:t>to</w:t>
      </w:r>
      <w:r>
        <w:rPr>
          <w:spacing w:val="-3"/>
        </w:rPr>
        <w:t> </w:t>
      </w:r>
      <w:r>
        <w:rPr/>
        <w:t>support</w:t>
      </w:r>
      <w:r>
        <w:rPr>
          <w:spacing w:val="-2"/>
        </w:rPr>
        <w:t> </w:t>
      </w:r>
      <w:r>
        <w:rPr/>
        <w:t>activities</w:t>
      </w:r>
      <w:r>
        <w:rPr>
          <w:spacing w:val="-3"/>
        </w:rPr>
        <w:t> </w:t>
      </w:r>
      <w:r>
        <w:rPr/>
        <w:t>designed</w:t>
      </w:r>
      <w:r>
        <w:rPr>
          <w:spacing w:val="-3"/>
        </w:rPr>
        <w:t> </w:t>
      </w:r>
      <w:r>
        <w:rPr/>
        <w:t>to</w:t>
      </w:r>
      <w:r>
        <w:rPr>
          <w:spacing w:val="-3"/>
        </w:rPr>
        <w:t> </w:t>
      </w:r>
      <w:r>
        <w:rPr/>
        <w:t>enhance</w:t>
      </w:r>
      <w:r>
        <w:rPr>
          <w:spacing w:val="-4"/>
        </w:rPr>
        <w:t> </w:t>
      </w:r>
      <w:r>
        <w:rPr/>
        <w:t>and</w:t>
      </w:r>
      <w:r>
        <w:rPr>
          <w:spacing w:val="-3"/>
        </w:rPr>
        <w:t> </w:t>
      </w:r>
      <w:r>
        <w:rPr/>
        <w:t>promote library programs.</w:t>
      </w:r>
    </w:p>
    <w:p>
      <w:pPr>
        <w:pStyle w:val="Heading2"/>
      </w:pPr>
      <w:r>
        <w:rPr>
          <w:spacing w:val="-2"/>
        </w:rPr>
        <w:t>Guidelines</w:t>
      </w:r>
    </w:p>
    <w:p>
      <w:pPr>
        <w:pStyle w:val="ListParagraph"/>
        <w:numPr>
          <w:ilvl w:val="0"/>
          <w:numId w:val="1"/>
        </w:numPr>
        <w:tabs>
          <w:tab w:pos="720" w:val="left" w:leader="none"/>
        </w:tabs>
        <w:spacing w:line="259" w:lineRule="auto" w:before="182" w:after="0"/>
        <w:ind w:left="720" w:right="209" w:hanging="361"/>
        <w:jc w:val="left"/>
        <w:rPr>
          <w:sz w:val="24"/>
        </w:rPr>
      </w:pPr>
      <w:r>
        <w:rPr>
          <w:sz w:val="24"/>
        </w:rPr>
        <w:t>Grants may be used to pay part or all of the fee(s) charged by entertainers whose programs are part of one</w:t>
      </w:r>
      <w:r>
        <w:rPr>
          <w:spacing w:val="-4"/>
          <w:sz w:val="24"/>
        </w:rPr>
        <w:t> </w:t>
      </w:r>
      <w:r>
        <w:rPr>
          <w:sz w:val="24"/>
        </w:rPr>
        <w:t>or</w:t>
      </w:r>
      <w:r>
        <w:rPr>
          <w:spacing w:val="-3"/>
          <w:sz w:val="24"/>
        </w:rPr>
        <w:t> </w:t>
      </w:r>
      <w:r>
        <w:rPr>
          <w:sz w:val="24"/>
        </w:rPr>
        <w:t>more</w:t>
      </w:r>
      <w:r>
        <w:rPr>
          <w:spacing w:val="-4"/>
          <w:sz w:val="24"/>
        </w:rPr>
        <w:t> </w:t>
      </w:r>
      <w:r>
        <w:rPr>
          <w:sz w:val="24"/>
        </w:rPr>
        <w:t>libraries'</w:t>
      </w:r>
      <w:r>
        <w:rPr>
          <w:spacing w:val="-3"/>
          <w:sz w:val="24"/>
        </w:rPr>
        <w:t> </w:t>
      </w:r>
      <w:r>
        <w:rPr>
          <w:sz w:val="24"/>
        </w:rPr>
        <w:t>program</w:t>
      </w:r>
      <w:r>
        <w:rPr>
          <w:spacing w:val="-3"/>
          <w:sz w:val="24"/>
        </w:rPr>
        <w:t> </w:t>
      </w:r>
      <w:r>
        <w:rPr>
          <w:sz w:val="24"/>
        </w:rPr>
        <w:t>schedule.</w:t>
      </w:r>
      <w:r>
        <w:rPr>
          <w:spacing w:val="-2"/>
          <w:sz w:val="24"/>
        </w:rPr>
        <w:t> </w:t>
      </w:r>
      <w:r>
        <w:rPr>
          <w:sz w:val="24"/>
        </w:rPr>
        <w:t>Fees</w:t>
      </w:r>
      <w:r>
        <w:rPr>
          <w:spacing w:val="-3"/>
          <w:sz w:val="24"/>
        </w:rPr>
        <w:t> </w:t>
      </w:r>
      <w:r>
        <w:rPr>
          <w:sz w:val="24"/>
        </w:rPr>
        <w:t>may</w:t>
      </w:r>
      <w:r>
        <w:rPr>
          <w:spacing w:val="-2"/>
          <w:sz w:val="24"/>
        </w:rPr>
        <w:t> </w:t>
      </w:r>
      <w:r>
        <w:rPr>
          <w:sz w:val="24"/>
        </w:rPr>
        <w:t>include</w:t>
      </w:r>
      <w:r>
        <w:rPr>
          <w:spacing w:val="-4"/>
          <w:sz w:val="24"/>
        </w:rPr>
        <w:t> </w:t>
      </w:r>
      <w:r>
        <w:rPr>
          <w:sz w:val="24"/>
        </w:rPr>
        <w:t>travel</w:t>
      </w:r>
      <w:r>
        <w:rPr>
          <w:spacing w:val="-3"/>
          <w:sz w:val="24"/>
        </w:rPr>
        <w:t> </w:t>
      </w:r>
      <w:r>
        <w:rPr>
          <w:sz w:val="24"/>
        </w:rPr>
        <w:t>expenses. Grants</w:t>
      </w:r>
      <w:r>
        <w:rPr>
          <w:spacing w:val="-3"/>
          <w:sz w:val="24"/>
        </w:rPr>
        <w:t> </w:t>
      </w:r>
      <w:r>
        <w:rPr>
          <w:sz w:val="24"/>
        </w:rPr>
        <w:t>may</w:t>
      </w:r>
      <w:r>
        <w:rPr>
          <w:spacing w:val="-3"/>
          <w:sz w:val="24"/>
        </w:rPr>
        <w:t> </w:t>
      </w:r>
      <w:r>
        <w:rPr>
          <w:sz w:val="24"/>
        </w:rPr>
        <w:t>also</w:t>
      </w:r>
      <w:r>
        <w:rPr>
          <w:spacing w:val="-3"/>
          <w:sz w:val="24"/>
        </w:rPr>
        <w:t> </w:t>
      </w:r>
      <w:r>
        <w:rPr>
          <w:sz w:val="24"/>
        </w:rPr>
        <w:t>be</w:t>
      </w:r>
      <w:r>
        <w:rPr>
          <w:spacing w:val="-3"/>
          <w:sz w:val="24"/>
        </w:rPr>
        <w:t> </w:t>
      </w:r>
      <w:r>
        <w:rPr>
          <w:sz w:val="24"/>
        </w:rPr>
        <w:t>used</w:t>
      </w:r>
      <w:r>
        <w:rPr>
          <w:spacing w:val="-1"/>
          <w:sz w:val="24"/>
        </w:rPr>
        <w:t> </w:t>
      </w:r>
      <w:r>
        <w:rPr>
          <w:sz w:val="24"/>
        </w:rPr>
        <w:t>to pay part or all of the cost associated with a library activity or program, including materials and equipment to promote or support one-time or ongoing programs.</w:t>
      </w:r>
    </w:p>
    <w:p>
      <w:pPr>
        <w:pStyle w:val="ListParagraph"/>
        <w:numPr>
          <w:ilvl w:val="0"/>
          <w:numId w:val="1"/>
        </w:numPr>
        <w:tabs>
          <w:tab w:pos="720" w:val="left" w:leader="none"/>
        </w:tabs>
        <w:spacing w:line="259" w:lineRule="auto" w:before="239" w:after="0"/>
        <w:ind w:left="720" w:right="145" w:hanging="361"/>
        <w:jc w:val="left"/>
        <w:rPr>
          <w:sz w:val="24"/>
        </w:rPr>
      </w:pPr>
      <w:r>
        <w:rPr>
          <w:sz w:val="24"/>
        </w:rPr>
        <w:t>OWLS encourages projects that are sponsored by and for more than one library, projects in which the library or libraries involved offer matching support (in money and/or in kind), and projects that can be shared</w:t>
      </w:r>
      <w:r>
        <w:rPr>
          <w:spacing w:val="-4"/>
          <w:sz w:val="24"/>
        </w:rPr>
        <w:t> </w:t>
      </w:r>
      <w:r>
        <w:rPr>
          <w:sz w:val="24"/>
        </w:rPr>
        <w:t>with</w:t>
      </w:r>
      <w:r>
        <w:rPr>
          <w:spacing w:val="-4"/>
          <w:sz w:val="24"/>
        </w:rPr>
        <w:t> </w:t>
      </w:r>
      <w:r>
        <w:rPr>
          <w:sz w:val="24"/>
        </w:rPr>
        <w:t>other</w:t>
      </w:r>
      <w:r>
        <w:rPr>
          <w:spacing w:val="-4"/>
          <w:sz w:val="24"/>
        </w:rPr>
        <w:t> </w:t>
      </w:r>
      <w:r>
        <w:rPr>
          <w:sz w:val="24"/>
        </w:rPr>
        <w:t>libraries.</w:t>
      </w:r>
      <w:r>
        <w:rPr>
          <w:spacing w:val="-4"/>
          <w:sz w:val="24"/>
        </w:rPr>
        <w:t> </w:t>
      </w:r>
      <w:r>
        <w:rPr>
          <w:sz w:val="24"/>
        </w:rPr>
        <w:t>In</w:t>
      </w:r>
      <w:r>
        <w:rPr>
          <w:spacing w:val="-2"/>
          <w:sz w:val="24"/>
        </w:rPr>
        <w:t> </w:t>
      </w:r>
      <w:r>
        <w:rPr>
          <w:sz w:val="24"/>
        </w:rPr>
        <w:t>cases</w:t>
      </w:r>
      <w:r>
        <w:rPr>
          <w:spacing w:val="-4"/>
          <w:sz w:val="24"/>
        </w:rPr>
        <w:t> </w:t>
      </w:r>
      <w:r>
        <w:rPr>
          <w:sz w:val="24"/>
        </w:rPr>
        <w:t>involving</w:t>
      </w:r>
      <w:r>
        <w:rPr>
          <w:spacing w:val="-4"/>
          <w:sz w:val="24"/>
        </w:rPr>
        <w:t> </w:t>
      </w:r>
      <w:r>
        <w:rPr>
          <w:sz w:val="24"/>
        </w:rPr>
        <w:t>multiple</w:t>
      </w:r>
      <w:r>
        <w:rPr>
          <w:spacing w:val="-4"/>
          <w:sz w:val="24"/>
        </w:rPr>
        <w:t> </w:t>
      </w:r>
      <w:r>
        <w:rPr>
          <w:sz w:val="24"/>
        </w:rPr>
        <w:t>libraries,</w:t>
      </w:r>
      <w:r>
        <w:rPr>
          <w:spacing w:val="-4"/>
          <w:sz w:val="24"/>
        </w:rPr>
        <w:t> </w:t>
      </w:r>
      <w:r>
        <w:rPr>
          <w:sz w:val="24"/>
        </w:rPr>
        <w:t>one</w:t>
      </w:r>
      <w:r>
        <w:rPr>
          <w:spacing w:val="-4"/>
          <w:sz w:val="24"/>
        </w:rPr>
        <w:t> </w:t>
      </w:r>
      <w:r>
        <w:rPr>
          <w:sz w:val="24"/>
        </w:rPr>
        <w:t>library</w:t>
      </w:r>
      <w:r>
        <w:rPr>
          <w:spacing w:val="-3"/>
          <w:sz w:val="24"/>
        </w:rPr>
        <w:t> </w:t>
      </w:r>
      <w:r>
        <w:rPr>
          <w:sz w:val="24"/>
        </w:rPr>
        <w:t>should</w:t>
      </w:r>
      <w:r>
        <w:rPr>
          <w:spacing w:val="-4"/>
          <w:sz w:val="24"/>
        </w:rPr>
        <w:t> </w:t>
      </w:r>
      <w:r>
        <w:rPr>
          <w:sz w:val="24"/>
        </w:rPr>
        <w:t>be</w:t>
      </w:r>
      <w:r>
        <w:rPr>
          <w:spacing w:val="-4"/>
          <w:sz w:val="24"/>
        </w:rPr>
        <w:t> </w:t>
      </w:r>
      <w:r>
        <w:rPr>
          <w:sz w:val="24"/>
        </w:rPr>
        <w:t>designated</w:t>
      </w:r>
      <w:r>
        <w:rPr>
          <w:spacing w:val="-4"/>
          <w:sz w:val="24"/>
        </w:rPr>
        <w:t> </w:t>
      </w:r>
      <w:r>
        <w:rPr>
          <w:sz w:val="24"/>
        </w:rPr>
        <w:t>as</w:t>
      </w:r>
      <w:r>
        <w:rPr>
          <w:spacing w:val="-2"/>
          <w:sz w:val="24"/>
        </w:rPr>
        <w:t> </w:t>
      </w:r>
      <w:r>
        <w:rPr>
          <w:sz w:val="24"/>
        </w:rPr>
        <w:t>the lead library in group projects, i.e., the library with whom OWLS will communicate and negotiate.</w:t>
      </w:r>
    </w:p>
    <w:p>
      <w:pPr>
        <w:pStyle w:val="ListParagraph"/>
        <w:numPr>
          <w:ilvl w:val="0"/>
          <w:numId w:val="1"/>
        </w:numPr>
        <w:tabs>
          <w:tab w:pos="720" w:val="left" w:leader="none"/>
        </w:tabs>
        <w:spacing w:line="259" w:lineRule="auto" w:before="240" w:after="0"/>
        <w:ind w:left="720" w:right="51" w:hanging="361"/>
        <w:jc w:val="left"/>
        <w:rPr>
          <w:sz w:val="24"/>
        </w:rPr>
      </w:pPr>
      <w:r>
        <w:rPr>
          <w:sz w:val="24"/>
        </w:rPr>
        <w:t>No library may apply, singly or as a member of a group, for more than two grants. A maximum amount per</w:t>
      </w:r>
      <w:r>
        <w:rPr>
          <w:spacing w:val="-4"/>
          <w:sz w:val="24"/>
        </w:rPr>
        <w:t> </w:t>
      </w:r>
      <w:r>
        <w:rPr>
          <w:sz w:val="24"/>
        </w:rPr>
        <w:t>grant</w:t>
      </w:r>
      <w:r>
        <w:rPr>
          <w:spacing w:val="-1"/>
          <w:sz w:val="24"/>
        </w:rPr>
        <w:t> </w:t>
      </w:r>
      <w:r>
        <w:rPr>
          <w:sz w:val="24"/>
        </w:rPr>
        <w:t>and</w:t>
      </w:r>
      <w:r>
        <w:rPr>
          <w:spacing w:val="-3"/>
          <w:sz w:val="24"/>
        </w:rPr>
        <w:t> </w:t>
      </w:r>
      <w:r>
        <w:rPr>
          <w:sz w:val="24"/>
        </w:rPr>
        <w:t>per</w:t>
      </w:r>
      <w:r>
        <w:rPr>
          <w:spacing w:val="-3"/>
          <w:sz w:val="24"/>
        </w:rPr>
        <w:t> </w:t>
      </w:r>
      <w:r>
        <w:rPr>
          <w:sz w:val="24"/>
        </w:rPr>
        <w:t>library</w:t>
      </w:r>
      <w:r>
        <w:rPr>
          <w:spacing w:val="-2"/>
          <w:sz w:val="24"/>
        </w:rPr>
        <w:t> </w:t>
      </w:r>
      <w:r>
        <w:rPr>
          <w:sz w:val="24"/>
        </w:rPr>
        <w:t>will</w:t>
      </w:r>
      <w:r>
        <w:rPr>
          <w:spacing w:val="-3"/>
          <w:sz w:val="24"/>
        </w:rPr>
        <w:t> </w:t>
      </w:r>
      <w:r>
        <w:rPr>
          <w:sz w:val="24"/>
        </w:rPr>
        <w:t>be</w:t>
      </w:r>
      <w:r>
        <w:rPr>
          <w:spacing w:val="-4"/>
          <w:sz w:val="24"/>
        </w:rPr>
        <w:t> </w:t>
      </w:r>
      <w:r>
        <w:rPr>
          <w:sz w:val="24"/>
        </w:rPr>
        <w:t>set</w:t>
      </w:r>
      <w:r>
        <w:rPr>
          <w:spacing w:val="-3"/>
          <w:sz w:val="24"/>
        </w:rPr>
        <w:t> </w:t>
      </w:r>
      <w:r>
        <w:rPr>
          <w:sz w:val="24"/>
        </w:rPr>
        <w:t>based</w:t>
      </w:r>
      <w:r>
        <w:rPr>
          <w:spacing w:val="-3"/>
          <w:sz w:val="24"/>
        </w:rPr>
        <w:t> </w:t>
      </w:r>
      <w:r>
        <w:rPr>
          <w:sz w:val="24"/>
        </w:rPr>
        <w:t>on</w:t>
      </w:r>
      <w:r>
        <w:rPr>
          <w:spacing w:val="-3"/>
          <w:sz w:val="24"/>
        </w:rPr>
        <w:t> </w:t>
      </w:r>
      <w:r>
        <w:rPr>
          <w:sz w:val="24"/>
        </w:rPr>
        <w:t>the</w:t>
      </w:r>
      <w:r>
        <w:rPr>
          <w:spacing w:val="-3"/>
          <w:sz w:val="24"/>
        </w:rPr>
        <w:t> </w:t>
      </w:r>
      <w:r>
        <w:rPr>
          <w:sz w:val="24"/>
        </w:rPr>
        <w:t>total</w:t>
      </w:r>
      <w:r>
        <w:rPr>
          <w:spacing w:val="-3"/>
          <w:sz w:val="24"/>
        </w:rPr>
        <w:t> </w:t>
      </w:r>
      <w:r>
        <w:rPr>
          <w:sz w:val="24"/>
        </w:rPr>
        <w:t>budgeted.</w:t>
      </w:r>
      <w:r>
        <w:rPr>
          <w:spacing w:val="-1"/>
          <w:sz w:val="24"/>
        </w:rPr>
        <w:t> </w:t>
      </w:r>
      <w:r>
        <w:rPr>
          <w:sz w:val="24"/>
        </w:rPr>
        <w:t>Programs</w:t>
      </w:r>
      <w:r>
        <w:rPr>
          <w:spacing w:val="-1"/>
          <w:sz w:val="24"/>
        </w:rPr>
        <w:t> </w:t>
      </w:r>
      <w:r>
        <w:rPr>
          <w:sz w:val="24"/>
        </w:rPr>
        <w:t>must</w:t>
      </w:r>
      <w:r>
        <w:rPr>
          <w:spacing w:val="-3"/>
          <w:sz w:val="24"/>
        </w:rPr>
        <w:t> </w:t>
      </w:r>
      <w:r>
        <w:rPr>
          <w:sz w:val="24"/>
        </w:rPr>
        <w:t>be</w:t>
      </w:r>
      <w:r>
        <w:rPr>
          <w:spacing w:val="-4"/>
          <w:sz w:val="24"/>
        </w:rPr>
        <w:t> </w:t>
      </w:r>
      <w:r>
        <w:rPr>
          <w:sz w:val="24"/>
        </w:rPr>
        <w:t>scheduled</w:t>
      </w:r>
      <w:r>
        <w:rPr>
          <w:spacing w:val="-3"/>
          <w:sz w:val="24"/>
        </w:rPr>
        <w:t> </w:t>
      </w:r>
      <w:r>
        <w:rPr>
          <w:sz w:val="24"/>
        </w:rPr>
        <w:t>to</w:t>
      </w:r>
      <w:r>
        <w:rPr>
          <w:spacing w:val="-3"/>
          <w:sz w:val="24"/>
        </w:rPr>
        <w:t> </w:t>
      </w:r>
      <w:r>
        <w:rPr>
          <w:sz w:val="24"/>
        </w:rPr>
        <w:t>occur</w:t>
      </w:r>
      <w:r>
        <w:rPr>
          <w:spacing w:val="-3"/>
          <w:sz w:val="24"/>
        </w:rPr>
        <w:t> </w:t>
      </w:r>
      <w:r>
        <w:rPr>
          <w:sz w:val="24"/>
        </w:rPr>
        <w:t>in the same calendar year in which the grant is awarded.</w:t>
      </w:r>
    </w:p>
    <w:p>
      <w:pPr>
        <w:pStyle w:val="ListParagraph"/>
        <w:numPr>
          <w:ilvl w:val="0"/>
          <w:numId w:val="1"/>
        </w:numPr>
        <w:tabs>
          <w:tab w:pos="720" w:val="left" w:leader="none"/>
        </w:tabs>
        <w:spacing w:line="259" w:lineRule="auto" w:before="239" w:after="0"/>
        <w:ind w:left="720" w:right="57" w:hanging="361"/>
        <w:jc w:val="left"/>
        <w:rPr>
          <w:sz w:val="24"/>
        </w:rPr>
      </w:pPr>
      <w:r>
        <w:rPr>
          <w:sz w:val="24"/>
        </w:rPr>
        <w:t>Applicants</w:t>
      </w:r>
      <w:r>
        <w:rPr>
          <w:spacing w:val="-3"/>
          <w:sz w:val="24"/>
        </w:rPr>
        <w:t> </w:t>
      </w:r>
      <w:r>
        <w:rPr>
          <w:sz w:val="24"/>
        </w:rPr>
        <w:t>must</w:t>
      </w:r>
      <w:r>
        <w:rPr>
          <w:spacing w:val="-3"/>
          <w:sz w:val="24"/>
        </w:rPr>
        <w:t> </w:t>
      </w:r>
      <w:r>
        <w:rPr>
          <w:sz w:val="24"/>
        </w:rPr>
        <w:t>submit</w:t>
      </w:r>
      <w:r>
        <w:rPr>
          <w:spacing w:val="-3"/>
          <w:sz w:val="24"/>
        </w:rPr>
        <w:t> </w:t>
      </w:r>
      <w:r>
        <w:rPr>
          <w:sz w:val="24"/>
        </w:rPr>
        <w:t>an</w:t>
      </w:r>
      <w:r>
        <w:rPr>
          <w:spacing w:val="-3"/>
          <w:sz w:val="24"/>
        </w:rPr>
        <w:t> </w:t>
      </w:r>
      <w:r>
        <w:rPr>
          <w:sz w:val="24"/>
        </w:rPr>
        <w:t>application</w:t>
      </w:r>
      <w:r>
        <w:rPr>
          <w:spacing w:val="-3"/>
          <w:sz w:val="24"/>
        </w:rPr>
        <w:t> </w:t>
      </w:r>
      <w:r>
        <w:rPr>
          <w:sz w:val="24"/>
        </w:rPr>
        <w:t>briefly</w:t>
      </w:r>
      <w:r>
        <w:rPr>
          <w:spacing w:val="-4"/>
          <w:sz w:val="24"/>
        </w:rPr>
        <w:t> </w:t>
      </w:r>
      <w:r>
        <w:rPr>
          <w:sz w:val="24"/>
        </w:rPr>
        <w:t>describing</w:t>
      </w:r>
      <w:r>
        <w:rPr>
          <w:spacing w:val="-2"/>
          <w:sz w:val="24"/>
        </w:rPr>
        <w:t> </w:t>
      </w:r>
      <w:r>
        <w:rPr>
          <w:sz w:val="24"/>
        </w:rPr>
        <w:t>how</w:t>
      </w:r>
      <w:r>
        <w:rPr>
          <w:spacing w:val="-3"/>
          <w:sz w:val="24"/>
        </w:rPr>
        <w:t> </w:t>
      </w:r>
      <w:r>
        <w:rPr>
          <w:sz w:val="24"/>
        </w:rPr>
        <w:t>this</w:t>
      </w:r>
      <w:r>
        <w:rPr>
          <w:spacing w:val="-3"/>
          <w:sz w:val="24"/>
        </w:rPr>
        <w:t> </w:t>
      </w:r>
      <w:r>
        <w:rPr>
          <w:sz w:val="24"/>
        </w:rPr>
        <w:t>performance</w:t>
      </w:r>
      <w:r>
        <w:rPr>
          <w:spacing w:val="-4"/>
          <w:sz w:val="24"/>
        </w:rPr>
        <w:t> </w:t>
      </w:r>
      <w:r>
        <w:rPr>
          <w:sz w:val="24"/>
        </w:rPr>
        <w:t>or</w:t>
      </w:r>
      <w:r>
        <w:rPr>
          <w:spacing w:val="-3"/>
          <w:sz w:val="24"/>
        </w:rPr>
        <w:t> </w:t>
      </w:r>
      <w:r>
        <w:rPr>
          <w:sz w:val="24"/>
        </w:rPr>
        <w:t>activity</w:t>
      </w:r>
      <w:r>
        <w:rPr>
          <w:spacing w:val="-2"/>
          <w:sz w:val="24"/>
        </w:rPr>
        <w:t> </w:t>
      </w:r>
      <w:r>
        <w:rPr>
          <w:sz w:val="24"/>
        </w:rPr>
        <w:t>supports</w:t>
      </w:r>
      <w:r>
        <w:rPr>
          <w:spacing w:val="-3"/>
          <w:sz w:val="24"/>
        </w:rPr>
        <w:t> </w:t>
      </w:r>
      <w:r>
        <w:rPr>
          <w:sz w:val="24"/>
        </w:rPr>
        <w:t>their library program, details (i.e., name of performer or activity, dates and locations), and expected fee(s) to </w:t>
      </w:r>
      <w:r>
        <w:rPr>
          <w:spacing w:val="-2"/>
          <w:sz w:val="24"/>
        </w:rPr>
        <w:t>OWLS.</w:t>
      </w:r>
    </w:p>
    <w:p>
      <w:pPr>
        <w:pStyle w:val="ListParagraph"/>
        <w:numPr>
          <w:ilvl w:val="0"/>
          <w:numId w:val="1"/>
        </w:numPr>
        <w:tabs>
          <w:tab w:pos="720" w:val="left" w:leader="none"/>
        </w:tabs>
        <w:spacing w:line="259" w:lineRule="auto" w:before="239" w:after="0"/>
        <w:ind w:left="720" w:right="144" w:hanging="361"/>
        <w:jc w:val="left"/>
        <w:rPr>
          <w:sz w:val="24"/>
        </w:rPr>
      </w:pPr>
      <w:r>
        <w:rPr>
          <w:sz w:val="24"/>
        </w:rPr>
        <w:t>OWLS</w:t>
      </w:r>
      <w:r>
        <w:rPr>
          <w:spacing w:val="-3"/>
          <w:sz w:val="24"/>
        </w:rPr>
        <w:t> </w:t>
      </w:r>
      <w:r>
        <w:rPr>
          <w:sz w:val="24"/>
        </w:rPr>
        <w:t>Director</w:t>
      </w:r>
      <w:r>
        <w:rPr>
          <w:spacing w:val="-3"/>
          <w:sz w:val="24"/>
        </w:rPr>
        <w:t> </w:t>
      </w:r>
      <w:r>
        <w:rPr>
          <w:sz w:val="24"/>
        </w:rPr>
        <w:t>or</w:t>
      </w:r>
      <w:r>
        <w:rPr>
          <w:spacing w:val="-4"/>
          <w:sz w:val="24"/>
        </w:rPr>
        <w:t> </w:t>
      </w:r>
      <w:r>
        <w:rPr>
          <w:sz w:val="24"/>
        </w:rPr>
        <w:t>their</w:t>
      </w:r>
      <w:r>
        <w:rPr>
          <w:spacing w:val="-2"/>
          <w:sz w:val="24"/>
        </w:rPr>
        <w:t> </w:t>
      </w:r>
      <w:r>
        <w:rPr>
          <w:sz w:val="24"/>
        </w:rPr>
        <w:t>designee</w:t>
      </w:r>
      <w:r>
        <w:rPr>
          <w:spacing w:val="-4"/>
          <w:sz w:val="24"/>
        </w:rPr>
        <w:t> </w:t>
      </w:r>
      <w:r>
        <w:rPr>
          <w:sz w:val="24"/>
        </w:rPr>
        <w:t>will</w:t>
      </w:r>
      <w:r>
        <w:rPr>
          <w:spacing w:val="-3"/>
          <w:sz w:val="24"/>
        </w:rPr>
        <w:t> </w:t>
      </w:r>
      <w:r>
        <w:rPr>
          <w:sz w:val="24"/>
        </w:rPr>
        <w:t>evaluate</w:t>
      </w:r>
      <w:r>
        <w:rPr>
          <w:spacing w:val="-4"/>
          <w:sz w:val="24"/>
        </w:rPr>
        <w:t> </w:t>
      </w:r>
      <w:r>
        <w:rPr>
          <w:sz w:val="24"/>
        </w:rPr>
        <w:t>each</w:t>
      </w:r>
      <w:r>
        <w:rPr>
          <w:spacing w:val="-3"/>
          <w:sz w:val="24"/>
        </w:rPr>
        <w:t> </w:t>
      </w:r>
      <w:r>
        <w:rPr>
          <w:sz w:val="24"/>
        </w:rPr>
        <w:t>application</w:t>
      </w:r>
      <w:r>
        <w:rPr>
          <w:spacing w:val="-3"/>
          <w:sz w:val="24"/>
        </w:rPr>
        <w:t> </w:t>
      </w:r>
      <w:r>
        <w:rPr>
          <w:sz w:val="24"/>
        </w:rPr>
        <w:t>and</w:t>
      </w:r>
      <w:r>
        <w:rPr>
          <w:spacing w:val="-3"/>
          <w:sz w:val="24"/>
        </w:rPr>
        <w:t> </w:t>
      </w:r>
      <w:r>
        <w:rPr>
          <w:sz w:val="24"/>
        </w:rPr>
        <w:t>determine</w:t>
      </w:r>
      <w:r>
        <w:rPr>
          <w:spacing w:val="-4"/>
          <w:sz w:val="24"/>
        </w:rPr>
        <w:t> </w:t>
      </w:r>
      <w:r>
        <w:rPr>
          <w:sz w:val="24"/>
        </w:rPr>
        <w:t>awards.</w:t>
      </w:r>
      <w:r>
        <w:rPr>
          <w:spacing w:val="-3"/>
          <w:sz w:val="24"/>
        </w:rPr>
        <w:t> </w:t>
      </w:r>
      <w:r>
        <w:rPr>
          <w:sz w:val="24"/>
        </w:rPr>
        <w:t>OWLS</w:t>
      </w:r>
      <w:r>
        <w:rPr>
          <w:spacing w:val="-3"/>
          <w:sz w:val="24"/>
        </w:rPr>
        <w:t> </w:t>
      </w:r>
      <w:r>
        <w:rPr>
          <w:sz w:val="24"/>
        </w:rPr>
        <w:t>may</w:t>
      </w:r>
      <w:r>
        <w:rPr>
          <w:spacing w:val="-3"/>
          <w:sz w:val="24"/>
        </w:rPr>
        <w:t> </w:t>
      </w:r>
      <w:r>
        <w:rPr>
          <w:sz w:val="24"/>
        </w:rPr>
        <w:t>ask libraries for additional information or clarification before making decisions. All applicants will be notified about the outcomes of their applications.</w:t>
      </w:r>
    </w:p>
    <w:p>
      <w:pPr>
        <w:pStyle w:val="ListParagraph"/>
        <w:numPr>
          <w:ilvl w:val="0"/>
          <w:numId w:val="1"/>
        </w:numPr>
        <w:tabs>
          <w:tab w:pos="720" w:val="left" w:leader="none"/>
        </w:tabs>
        <w:spacing w:line="259" w:lineRule="auto" w:before="239" w:after="0"/>
        <w:ind w:left="720" w:right="24" w:hanging="361"/>
        <w:jc w:val="left"/>
        <w:rPr>
          <w:sz w:val="24"/>
        </w:rPr>
      </w:pPr>
      <w:r>
        <w:rPr>
          <w:sz w:val="24"/>
        </w:rPr>
        <w:t>The grant applicant or the lead library in group grants is responsible for arranging for payment or reimbursement</w:t>
      </w:r>
      <w:r>
        <w:rPr>
          <w:spacing w:val="-2"/>
          <w:sz w:val="24"/>
        </w:rPr>
        <w:t> </w:t>
      </w:r>
      <w:r>
        <w:rPr>
          <w:sz w:val="24"/>
        </w:rPr>
        <w:t>from</w:t>
      </w:r>
      <w:r>
        <w:rPr>
          <w:spacing w:val="-2"/>
          <w:sz w:val="24"/>
        </w:rPr>
        <w:t> </w:t>
      </w:r>
      <w:r>
        <w:rPr>
          <w:sz w:val="24"/>
        </w:rPr>
        <w:t>OWLS.</w:t>
      </w:r>
      <w:r>
        <w:rPr>
          <w:spacing w:val="-1"/>
          <w:sz w:val="24"/>
        </w:rPr>
        <w:t> </w:t>
      </w:r>
      <w:r>
        <w:rPr>
          <w:sz w:val="24"/>
        </w:rPr>
        <w:t>If</w:t>
      </w:r>
      <w:r>
        <w:rPr>
          <w:spacing w:val="-2"/>
          <w:sz w:val="24"/>
        </w:rPr>
        <w:t> </w:t>
      </w:r>
      <w:r>
        <w:rPr>
          <w:sz w:val="24"/>
        </w:rPr>
        <w:t>payment</w:t>
      </w:r>
      <w:r>
        <w:rPr>
          <w:spacing w:val="-2"/>
          <w:sz w:val="24"/>
        </w:rPr>
        <w:t> </w:t>
      </w:r>
      <w:r>
        <w:rPr>
          <w:sz w:val="24"/>
        </w:rPr>
        <w:t>is</w:t>
      </w:r>
      <w:r>
        <w:rPr>
          <w:spacing w:val="-1"/>
          <w:sz w:val="24"/>
        </w:rPr>
        <w:t> </w:t>
      </w:r>
      <w:r>
        <w:rPr>
          <w:sz w:val="24"/>
        </w:rPr>
        <w:t>required</w:t>
      </w:r>
      <w:r>
        <w:rPr>
          <w:spacing w:val="-2"/>
          <w:sz w:val="24"/>
        </w:rPr>
        <w:t> </w:t>
      </w:r>
      <w:r>
        <w:rPr>
          <w:sz w:val="24"/>
        </w:rPr>
        <w:t>ahead</w:t>
      </w:r>
      <w:r>
        <w:rPr>
          <w:spacing w:val="-2"/>
          <w:sz w:val="24"/>
        </w:rPr>
        <w:t> </w:t>
      </w:r>
      <w:r>
        <w:rPr>
          <w:sz w:val="24"/>
        </w:rPr>
        <w:t>of</w:t>
      </w:r>
      <w:r>
        <w:rPr>
          <w:spacing w:val="-1"/>
          <w:sz w:val="24"/>
        </w:rPr>
        <w:t> </w:t>
      </w:r>
      <w:r>
        <w:rPr>
          <w:sz w:val="24"/>
        </w:rPr>
        <w:t>an</w:t>
      </w:r>
      <w:r>
        <w:rPr>
          <w:spacing w:val="-2"/>
          <w:sz w:val="24"/>
        </w:rPr>
        <w:t> </w:t>
      </w:r>
      <w:r>
        <w:rPr>
          <w:sz w:val="24"/>
        </w:rPr>
        <w:t>event</w:t>
      </w:r>
      <w:r>
        <w:rPr>
          <w:spacing w:val="-2"/>
          <w:sz w:val="24"/>
        </w:rPr>
        <w:t> </w:t>
      </w:r>
      <w:r>
        <w:rPr>
          <w:sz w:val="24"/>
        </w:rPr>
        <w:t>(for</w:t>
      </w:r>
      <w:r>
        <w:rPr>
          <w:spacing w:val="-1"/>
          <w:sz w:val="24"/>
        </w:rPr>
        <w:t> </w:t>
      </w:r>
      <w:r>
        <w:rPr>
          <w:sz w:val="24"/>
        </w:rPr>
        <w:t>example,</w:t>
      </w:r>
      <w:r>
        <w:rPr>
          <w:spacing w:val="-2"/>
          <w:sz w:val="24"/>
        </w:rPr>
        <w:t> </w:t>
      </w:r>
      <w:r>
        <w:rPr>
          <w:sz w:val="24"/>
        </w:rPr>
        <w:t>a prepared</w:t>
      </w:r>
      <w:r>
        <w:rPr>
          <w:spacing w:val="-2"/>
          <w:sz w:val="24"/>
        </w:rPr>
        <w:t> </w:t>
      </w:r>
      <w:r>
        <w:rPr>
          <w:sz w:val="24"/>
        </w:rPr>
        <w:t>check on the</w:t>
      </w:r>
      <w:r>
        <w:rPr>
          <w:spacing w:val="-2"/>
          <w:sz w:val="24"/>
        </w:rPr>
        <w:t> </w:t>
      </w:r>
      <w:r>
        <w:rPr>
          <w:sz w:val="24"/>
        </w:rPr>
        <w:t>date</w:t>
      </w:r>
      <w:r>
        <w:rPr>
          <w:spacing w:val="-2"/>
          <w:sz w:val="24"/>
        </w:rPr>
        <w:t> </w:t>
      </w:r>
      <w:r>
        <w:rPr>
          <w:sz w:val="24"/>
        </w:rPr>
        <w:t>of</w:t>
      </w:r>
      <w:r>
        <w:rPr>
          <w:spacing w:val="-4"/>
          <w:sz w:val="24"/>
        </w:rPr>
        <w:t> </w:t>
      </w:r>
      <w:r>
        <w:rPr>
          <w:sz w:val="24"/>
        </w:rPr>
        <w:t>a</w:t>
      </w:r>
      <w:r>
        <w:rPr>
          <w:spacing w:val="-3"/>
          <w:sz w:val="24"/>
        </w:rPr>
        <w:t> </w:t>
      </w:r>
      <w:r>
        <w:rPr>
          <w:sz w:val="24"/>
        </w:rPr>
        <w:t>performance),</w:t>
      </w:r>
      <w:r>
        <w:rPr>
          <w:spacing w:val="-2"/>
          <w:sz w:val="24"/>
        </w:rPr>
        <w:t> </w:t>
      </w:r>
      <w:r>
        <w:rPr>
          <w:sz w:val="24"/>
        </w:rPr>
        <w:t>a</w:t>
      </w:r>
      <w:r>
        <w:rPr>
          <w:spacing w:val="-4"/>
          <w:sz w:val="24"/>
        </w:rPr>
        <w:t> </w:t>
      </w:r>
      <w:r>
        <w:rPr>
          <w:sz w:val="24"/>
        </w:rPr>
        <w:t>Payment</w:t>
      </w:r>
      <w:r>
        <w:rPr>
          <w:spacing w:val="-2"/>
          <w:sz w:val="24"/>
        </w:rPr>
        <w:t> </w:t>
      </w:r>
      <w:r>
        <w:rPr>
          <w:sz w:val="24"/>
        </w:rPr>
        <w:t>Request</w:t>
      </w:r>
      <w:r>
        <w:rPr>
          <w:spacing w:val="-2"/>
          <w:sz w:val="24"/>
        </w:rPr>
        <w:t> </w:t>
      </w:r>
      <w:r>
        <w:rPr>
          <w:sz w:val="24"/>
        </w:rPr>
        <w:t>Form</w:t>
      </w:r>
      <w:r>
        <w:rPr>
          <w:spacing w:val="-2"/>
          <w:sz w:val="24"/>
        </w:rPr>
        <w:t> </w:t>
      </w:r>
      <w:r>
        <w:rPr>
          <w:sz w:val="24"/>
        </w:rPr>
        <w:t>must</w:t>
      </w:r>
      <w:r>
        <w:rPr>
          <w:spacing w:val="-2"/>
          <w:sz w:val="24"/>
        </w:rPr>
        <w:t> </w:t>
      </w:r>
      <w:r>
        <w:rPr>
          <w:sz w:val="24"/>
        </w:rPr>
        <w:t>be</w:t>
      </w:r>
      <w:r>
        <w:rPr>
          <w:spacing w:val="-2"/>
          <w:sz w:val="24"/>
        </w:rPr>
        <w:t> </w:t>
      </w:r>
      <w:r>
        <w:rPr>
          <w:sz w:val="24"/>
        </w:rPr>
        <w:t>submitted</w:t>
      </w:r>
      <w:r>
        <w:rPr>
          <w:spacing w:val="-2"/>
          <w:sz w:val="24"/>
        </w:rPr>
        <w:t> </w:t>
      </w:r>
      <w:r>
        <w:rPr>
          <w:sz w:val="24"/>
        </w:rPr>
        <w:t>to</w:t>
      </w:r>
      <w:r>
        <w:rPr>
          <w:spacing w:val="-4"/>
          <w:sz w:val="24"/>
        </w:rPr>
        <w:t> </w:t>
      </w:r>
      <w:r>
        <w:rPr>
          <w:sz w:val="24"/>
        </w:rPr>
        <w:t>OWLS</w:t>
      </w:r>
      <w:r>
        <w:rPr>
          <w:spacing w:val="-2"/>
          <w:sz w:val="24"/>
        </w:rPr>
        <w:t> </w:t>
      </w:r>
      <w:r>
        <w:rPr>
          <w:sz w:val="24"/>
        </w:rPr>
        <w:t>by the</w:t>
      </w:r>
      <w:r>
        <w:rPr>
          <w:spacing w:val="-3"/>
          <w:sz w:val="24"/>
        </w:rPr>
        <w:t> </w:t>
      </w:r>
      <w:r>
        <w:rPr>
          <w:sz w:val="24"/>
        </w:rPr>
        <w:t>prescribed date to ensure timely payment.</w:t>
      </w:r>
      <w:r>
        <w:rPr>
          <w:spacing w:val="40"/>
          <w:sz w:val="24"/>
        </w:rPr>
        <w:t> </w:t>
      </w:r>
      <w:r>
        <w:rPr>
          <w:sz w:val="24"/>
        </w:rPr>
        <w:t>See Library Programming Grant Application Procedure for details.</w:t>
      </w:r>
    </w:p>
    <w:p>
      <w:pPr>
        <w:pStyle w:val="ListParagraph"/>
        <w:numPr>
          <w:ilvl w:val="0"/>
          <w:numId w:val="1"/>
        </w:numPr>
        <w:tabs>
          <w:tab w:pos="720" w:val="left" w:leader="none"/>
        </w:tabs>
        <w:spacing w:line="259" w:lineRule="auto" w:before="240" w:after="0"/>
        <w:ind w:left="720" w:right="37" w:hanging="361"/>
        <w:jc w:val="left"/>
        <w:rPr>
          <w:sz w:val="24"/>
        </w:rPr>
      </w:pPr>
      <w:r>
        <w:rPr>
          <w:sz w:val="24"/>
        </w:rPr>
        <w:t>An annual report on the disposition of Library Program grant funds shall be presented to the OWLS Board.</w:t>
      </w:r>
      <w:r>
        <w:rPr>
          <w:spacing w:val="-3"/>
          <w:sz w:val="24"/>
        </w:rPr>
        <w:t> </w:t>
      </w:r>
      <w:r>
        <w:rPr>
          <w:sz w:val="24"/>
        </w:rPr>
        <w:t>This</w:t>
      </w:r>
      <w:r>
        <w:rPr>
          <w:spacing w:val="-3"/>
          <w:sz w:val="24"/>
        </w:rPr>
        <w:t> </w:t>
      </w:r>
      <w:r>
        <w:rPr>
          <w:sz w:val="24"/>
        </w:rPr>
        <w:t>report</w:t>
      </w:r>
      <w:r>
        <w:rPr>
          <w:spacing w:val="-3"/>
          <w:sz w:val="24"/>
        </w:rPr>
        <w:t> </w:t>
      </w:r>
      <w:r>
        <w:rPr>
          <w:sz w:val="24"/>
        </w:rPr>
        <w:t>shall</w:t>
      </w:r>
      <w:r>
        <w:rPr>
          <w:spacing w:val="-3"/>
          <w:sz w:val="24"/>
        </w:rPr>
        <w:t> </w:t>
      </w:r>
      <w:r>
        <w:rPr>
          <w:sz w:val="24"/>
        </w:rPr>
        <w:t>include</w:t>
      </w:r>
      <w:r>
        <w:rPr>
          <w:spacing w:val="-3"/>
          <w:sz w:val="24"/>
        </w:rPr>
        <w:t> </w:t>
      </w:r>
      <w:r>
        <w:rPr>
          <w:sz w:val="24"/>
        </w:rPr>
        <w:t>a</w:t>
      </w:r>
      <w:r>
        <w:rPr>
          <w:spacing w:val="-5"/>
          <w:sz w:val="24"/>
        </w:rPr>
        <w:t> </w:t>
      </w:r>
      <w:r>
        <w:rPr>
          <w:sz w:val="24"/>
        </w:rPr>
        <w:t>list</w:t>
      </w:r>
      <w:r>
        <w:rPr>
          <w:spacing w:val="-3"/>
          <w:sz w:val="24"/>
        </w:rPr>
        <w:t> </w:t>
      </w:r>
      <w:r>
        <w:rPr>
          <w:sz w:val="24"/>
        </w:rPr>
        <w:t>of</w:t>
      </w:r>
      <w:r>
        <w:rPr>
          <w:spacing w:val="-3"/>
          <w:sz w:val="24"/>
        </w:rPr>
        <w:t> </w:t>
      </w:r>
      <w:r>
        <w:rPr>
          <w:sz w:val="24"/>
        </w:rPr>
        <w:t>recipients,</w:t>
      </w:r>
      <w:r>
        <w:rPr>
          <w:spacing w:val="-3"/>
          <w:sz w:val="24"/>
        </w:rPr>
        <w:t> </w:t>
      </w:r>
      <w:r>
        <w:rPr>
          <w:sz w:val="24"/>
        </w:rPr>
        <w:t>the</w:t>
      </w:r>
      <w:r>
        <w:rPr>
          <w:spacing w:val="-4"/>
          <w:sz w:val="24"/>
        </w:rPr>
        <w:t> </w:t>
      </w:r>
      <w:r>
        <w:rPr>
          <w:sz w:val="24"/>
        </w:rPr>
        <w:t>activities</w:t>
      </w:r>
      <w:r>
        <w:rPr>
          <w:spacing w:val="-3"/>
          <w:sz w:val="24"/>
        </w:rPr>
        <w:t> </w:t>
      </w:r>
      <w:r>
        <w:rPr>
          <w:sz w:val="24"/>
        </w:rPr>
        <w:t>supported,</w:t>
      </w:r>
      <w:r>
        <w:rPr>
          <w:spacing w:val="-2"/>
          <w:sz w:val="24"/>
        </w:rPr>
        <w:t> </w:t>
      </w:r>
      <w:r>
        <w:rPr>
          <w:sz w:val="24"/>
        </w:rPr>
        <w:t>and</w:t>
      </w:r>
      <w:r>
        <w:rPr>
          <w:spacing w:val="-3"/>
          <w:sz w:val="24"/>
        </w:rPr>
        <w:t> </w:t>
      </w:r>
      <w:r>
        <w:rPr>
          <w:sz w:val="24"/>
        </w:rPr>
        <w:t>the</w:t>
      </w:r>
      <w:r>
        <w:rPr>
          <w:spacing w:val="-3"/>
          <w:sz w:val="24"/>
        </w:rPr>
        <w:t> </w:t>
      </w:r>
      <w:r>
        <w:rPr>
          <w:sz w:val="24"/>
        </w:rPr>
        <w:t>amount</w:t>
      </w:r>
      <w:r>
        <w:rPr>
          <w:spacing w:val="-3"/>
          <w:sz w:val="24"/>
        </w:rPr>
        <w:t> </w:t>
      </w:r>
      <w:r>
        <w:rPr>
          <w:sz w:val="24"/>
        </w:rPr>
        <w:t>of</w:t>
      </w:r>
      <w:r>
        <w:rPr>
          <w:spacing w:val="-3"/>
          <w:sz w:val="24"/>
        </w:rPr>
        <w:t> </w:t>
      </w:r>
      <w:r>
        <w:rPr>
          <w:sz w:val="24"/>
        </w:rPr>
        <w:t>assistance received from OWLS. Include brief activity reports from grant recipients.</w:t>
      </w:r>
    </w:p>
    <w:p>
      <w:pPr>
        <w:pStyle w:val="ListParagraph"/>
        <w:numPr>
          <w:ilvl w:val="0"/>
          <w:numId w:val="1"/>
        </w:numPr>
        <w:tabs>
          <w:tab w:pos="720" w:val="left" w:leader="none"/>
        </w:tabs>
        <w:spacing w:line="259" w:lineRule="auto" w:before="240" w:after="0"/>
        <w:ind w:left="720" w:right="125" w:hanging="361"/>
        <w:jc w:val="left"/>
        <w:rPr>
          <w:sz w:val="24"/>
        </w:rPr>
      </w:pPr>
      <w:r>
        <w:rPr>
          <w:sz w:val="24"/>
        </w:rPr>
        <w:t>After</w:t>
      </w:r>
      <w:r>
        <w:rPr>
          <w:spacing w:val="-5"/>
          <w:sz w:val="24"/>
        </w:rPr>
        <w:t> </w:t>
      </w:r>
      <w:r>
        <w:rPr>
          <w:sz w:val="24"/>
        </w:rPr>
        <w:t>the</w:t>
      </w:r>
      <w:r>
        <w:rPr>
          <w:spacing w:val="-4"/>
          <w:sz w:val="24"/>
        </w:rPr>
        <w:t> </w:t>
      </w:r>
      <w:r>
        <w:rPr>
          <w:sz w:val="24"/>
        </w:rPr>
        <w:t>OWLS</w:t>
      </w:r>
      <w:r>
        <w:rPr>
          <w:spacing w:val="-3"/>
          <w:sz w:val="24"/>
        </w:rPr>
        <w:t> </w:t>
      </w:r>
      <w:r>
        <w:rPr>
          <w:sz w:val="24"/>
        </w:rPr>
        <w:t>budget</w:t>
      </w:r>
      <w:r>
        <w:rPr>
          <w:spacing w:val="-1"/>
          <w:sz w:val="24"/>
        </w:rPr>
        <w:t> </w:t>
      </w:r>
      <w:r>
        <w:rPr>
          <w:sz w:val="24"/>
        </w:rPr>
        <w:t>has</w:t>
      </w:r>
      <w:r>
        <w:rPr>
          <w:spacing w:val="-3"/>
          <w:sz w:val="24"/>
        </w:rPr>
        <w:t> </w:t>
      </w:r>
      <w:r>
        <w:rPr>
          <w:sz w:val="24"/>
        </w:rPr>
        <w:t>been</w:t>
      </w:r>
      <w:r>
        <w:rPr>
          <w:spacing w:val="-3"/>
          <w:sz w:val="24"/>
        </w:rPr>
        <w:t> </w:t>
      </w:r>
      <w:r>
        <w:rPr>
          <w:sz w:val="24"/>
        </w:rPr>
        <w:t>approved,</w:t>
      </w:r>
      <w:r>
        <w:rPr>
          <w:spacing w:val="-2"/>
          <w:sz w:val="24"/>
        </w:rPr>
        <w:t> </w:t>
      </w:r>
      <w:r>
        <w:rPr>
          <w:sz w:val="24"/>
        </w:rPr>
        <w:t>member</w:t>
      </w:r>
      <w:r>
        <w:rPr>
          <w:spacing w:val="-3"/>
          <w:sz w:val="24"/>
        </w:rPr>
        <w:t> </w:t>
      </w:r>
      <w:r>
        <w:rPr>
          <w:sz w:val="24"/>
        </w:rPr>
        <w:t>libraries</w:t>
      </w:r>
      <w:r>
        <w:rPr>
          <w:spacing w:val="-1"/>
          <w:sz w:val="24"/>
        </w:rPr>
        <w:t> </w:t>
      </w:r>
      <w:r>
        <w:rPr>
          <w:sz w:val="24"/>
        </w:rPr>
        <w:t>will</w:t>
      </w:r>
      <w:r>
        <w:rPr>
          <w:spacing w:val="-3"/>
          <w:sz w:val="24"/>
        </w:rPr>
        <w:t> </w:t>
      </w:r>
      <w:r>
        <w:rPr>
          <w:sz w:val="24"/>
        </w:rPr>
        <w:t>be</w:t>
      </w:r>
      <w:r>
        <w:rPr>
          <w:spacing w:val="-4"/>
          <w:sz w:val="24"/>
        </w:rPr>
        <w:t> </w:t>
      </w:r>
      <w:r>
        <w:rPr>
          <w:sz w:val="24"/>
        </w:rPr>
        <w:t>notified</w:t>
      </w:r>
      <w:r>
        <w:rPr>
          <w:spacing w:val="-3"/>
          <w:sz w:val="24"/>
        </w:rPr>
        <w:t> </w:t>
      </w:r>
      <w:r>
        <w:rPr>
          <w:sz w:val="24"/>
        </w:rPr>
        <w:t>about</w:t>
      </w:r>
      <w:r>
        <w:rPr>
          <w:spacing w:val="-3"/>
          <w:sz w:val="24"/>
        </w:rPr>
        <w:t> </w:t>
      </w:r>
      <w:r>
        <w:rPr>
          <w:sz w:val="24"/>
        </w:rPr>
        <w:t>the</w:t>
      </w:r>
      <w:r>
        <w:rPr>
          <w:spacing w:val="-4"/>
          <w:sz w:val="24"/>
        </w:rPr>
        <w:t> </w:t>
      </w:r>
      <w:r>
        <w:rPr>
          <w:sz w:val="24"/>
        </w:rPr>
        <w:t>status</w:t>
      </w:r>
      <w:r>
        <w:rPr>
          <w:spacing w:val="-3"/>
          <w:sz w:val="24"/>
        </w:rPr>
        <w:t> </w:t>
      </w:r>
      <w:r>
        <w:rPr>
          <w:sz w:val="24"/>
        </w:rPr>
        <w:t>of</w:t>
      </w:r>
      <w:r>
        <w:rPr>
          <w:spacing w:val="-1"/>
          <w:sz w:val="24"/>
        </w:rPr>
        <w:t> </w:t>
      </w:r>
      <w:r>
        <w:rPr>
          <w:sz w:val="24"/>
        </w:rPr>
        <w:t>library programming grants. The Grant Application Guidelines will be updated if necessary, announcing the grant budget, application procedures, and application and payment request deadlines for the upcoming </w:t>
      </w:r>
      <w:r>
        <w:rPr>
          <w:spacing w:val="-2"/>
          <w:sz w:val="24"/>
        </w:rPr>
        <w:t>summer.</w:t>
      </w:r>
    </w:p>
    <w:p>
      <w:pPr>
        <w:pStyle w:val="ListParagraph"/>
        <w:spacing w:after="0" w:line="259" w:lineRule="auto"/>
        <w:jc w:val="left"/>
        <w:rPr>
          <w:sz w:val="24"/>
        </w:rPr>
        <w:sectPr>
          <w:footerReference w:type="default" r:id="rId5"/>
          <w:type w:val="continuous"/>
          <w:pgSz w:w="12240" w:h="15840"/>
          <w:pgMar w:header="0" w:footer="1012" w:top="660" w:bottom="1200" w:left="720" w:right="720"/>
          <w:pgNumType w:start="1"/>
        </w:sectPr>
      </w:pPr>
    </w:p>
    <w:p>
      <w:pPr>
        <w:pStyle w:val="Heading1"/>
        <w:ind w:left="5"/>
      </w:pPr>
      <w:r>
        <w:rPr/>
        <w:t>2024</w:t>
      </w:r>
      <w:r>
        <w:rPr>
          <w:spacing w:val="-3"/>
        </w:rPr>
        <w:t> </w:t>
      </w:r>
      <w:r>
        <w:rPr/>
        <w:t>Library</w:t>
      </w:r>
      <w:r>
        <w:rPr>
          <w:spacing w:val="-1"/>
        </w:rPr>
        <w:t> </w:t>
      </w:r>
      <w:r>
        <w:rPr/>
        <w:t>Programming</w:t>
      </w:r>
      <w:r>
        <w:rPr>
          <w:spacing w:val="-4"/>
        </w:rPr>
        <w:t> </w:t>
      </w:r>
      <w:r>
        <w:rPr/>
        <w:t>Grant</w:t>
      </w:r>
      <w:r>
        <w:rPr>
          <w:spacing w:val="-1"/>
        </w:rPr>
        <w:t> </w:t>
      </w:r>
      <w:r>
        <w:rPr/>
        <w:t>Application</w:t>
      </w:r>
      <w:r>
        <w:rPr>
          <w:spacing w:val="3"/>
        </w:rPr>
        <w:t> </w:t>
      </w:r>
      <w:r>
        <w:rPr>
          <w:spacing w:val="-2"/>
        </w:rPr>
        <w:t>Procedure</w:t>
      </w:r>
    </w:p>
    <w:p>
      <w:pPr>
        <w:pStyle w:val="BodyText"/>
        <w:spacing w:before="190"/>
        <w:ind w:left="2" w:right="5" w:firstLine="0"/>
        <w:jc w:val="center"/>
      </w:pPr>
      <w:r>
        <w:rPr/>
        <w:t>Outagamie</w:t>
      </w:r>
      <w:r>
        <w:rPr>
          <w:spacing w:val="-2"/>
        </w:rPr>
        <w:t> </w:t>
      </w:r>
      <w:r>
        <w:rPr/>
        <w:t>Waupaca</w:t>
      </w:r>
      <w:r>
        <w:rPr>
          <w:spacing w:val="-2"/>
        </w:rPr>
        <w:t> </w:t>
      </w:r>
      <w:r>
        <w:rPr/>
        <w:t>Library </w:t>
      </w:r>
      <w:r>
        <w:rPr>
          <w:spacing w:val="-2"/>
        </w:rPr>
        <w:t>System</w:t>
      </w:r>
    </w:p>
    <w:p>
      <w:pPr>
        <w:pStyle w:val="BodyText"/>
        <w:spacing w:before="0"/>
        <w:ind w:left="0" w:firstLine="0"/>
      </w:pPr>
    </w:p>
    <w:p>
      <w:pPr>
        <w:pStyle w:val="BodyText"/>
        <w:spacing w:before="87"/>
        <w:ind w:left="0" w:firstLine="0"/>
      </w:pPr>
    </w:p>
    <w:p>
      <w:pPr>
        <w:pStyle w:val="BodyText"/>
        <w:spacing w:line="259" w:lineRule="auto" w:before="0"/>
        <w:ind w:left="0" w:firstLine="0"/>
      </w:pPr>
      <w:r>
        <w:rPr/>
        <w:t>In</w:t>
      </w:r>
      <w:r>
        <w:rPr>
          <w:spacing w:val="-1"/>
        </w:rPr>
        <w:t> </w:t>
      </w:r>
      <w:r>
        <w:rPr/>
        <w:t>accordance</w:t>
      </w:r>
      <w:r>
        <w:rPr>
          <w:spacing w:val="-4"/>
        </w:rPr>
        <w:t> </w:t>
      </w:r>
      <w:r>
        <w:rPr/>
        <w:t>with</w:t>
      </w:r>
      <w:r>
        <w:rPr>
          <w:spacing w:val="-3"/>
        </w:rPr>
        <w:t> </w:t>
      </w:r>
      <w:r>
        <w:rPr/>
        <w:t>OWLS</w:t>
      </w:r>
      <w:r>
        <w:rPr>
          <w:spacing w:val="-1"/>
        </w:rPr>
        <w:t> </w:t>
      </w:r>
      <w:r>
        <w:rPr/>
        <w:t>Library</w:t>
      </w:r>
      <w:r>
        <w:rPr>
          <w:spacing w:val="-3"/>
        </w:rPr>
        <w:t> </w:t>
      </w:r>
      <w:r>
        <w:rPr/>
        <w:t>Programming</w:t>
      </w:r>
      <w:r>
        <w:rPr>
          <w:spacing w:val="-3"/>
        </w:rPr>
        <w:t> </w:t>
      </w:r>
      <w:r>
        <w:rPr/>
        <w:t>Grant</w:t>
      </w:r>
      <w:r>
        <w:rPr>
          <w:spacing w:val="-3"/>
        </w:rPr>
        <w:t> </w:t>
      </w:r>
      <w:r>
        <w:rPr/>
        <w:t>Policy</w:t>
      </w:r>
      <w:r>
        <w:rPr>
          <w:spacing w:val="-3"/>
        </w:rPr>
        <w:t> </w:t>
      </w:r>
      <w:r>
        <w:rPr/>
        <w:t>a</w:t>
      </w:r>
      <w:r>
        <w:rPr>
          <w:spacing w:val="-4"/>
        </w:rPr>
        <w:t> </w:t>
      </w:r>
      <w:r>
        <w:rPr/>
        <w:t>total</w:t>
      </w:r>
      <w:r>
        <w:rPr>
          <w:spacing w:val="-1"/>
        </w:rPr>
        <w:t> </w:t>
      </w:r>
      <w:r>
        <w:rPr/>
        <w:t>of</w:t>
      </w:r>
      <w:r>
        <w:rPr>
          <w:spacing w:val="-4"/>
        </w:rPr>
        <w:t> </w:t>
      </w:r>
      <w:r>
        <w:rPr/>
        <w:t>$11,900</w:t>
      </w:r>
      <w:r>
        <w:rPr>
          <w:spacing w:val="-3"/>
        </w:rPr>
        <w:t> </w:t>
      </w:r>
      <w:r>
        <w:rPr/>
        <w:t>has</w:t>
      </w:r>
      <w:r>
        <w:rPr>
          <w:spacing w:val="-3"/>
        </w:rPr>
        <w:t> </w:t>
      </w:r>
      <w:r>
        <w:rPr/>
        <w:t>been</w:t>
      </w:r>
      <w:r>
        <w:rPr>
          <w:spacing w:val="-3"/>
        </w:rPr>
        <w:t> </w:t>
      </w:r>
      <w:r>
        <w:rPr/>
        <w:t>budgeted</w:t>
      </w:r>
      <w:r>
        <w:rPr>
          <w:spacing w:val="-2"/>
        </w:rPr>
        <w:t> </w:t>
      </w:r>
      <w:r>
        <w:rPr/>
        <w:t>to</w:t>
      </w:r>
      <w:r>
        <w:rPr>
          <w:spacing w:val="-2"/>
        </w:rPr>
        <w:t> </w:t>
      </w:r>
      <w:r>
        <w:rPr/>
        <w:t>support member libraries’ programming.</w:t>
      </w:r>
      <w:r>
        <w:rPr>
          <w:spacing w:val="40"/>
        </w:rPr>
        <w:t> </w:t>
      </w:r>
      <w:r>
        <w:rPr/>
        <w:t>Preference will be given to applications for projects that focus on literacy, innovative programs, and collaboration between libraries.</w:t>
      </w:r>
    </w:p>
    <w:p>
      <w:pPr>
        <w:pStyle w:val="ListParagraph"/>
        <w:numPr>
          <w:ilvl w:val="0"/>
          <w:numId w:val="2"/>
        </w:numPr>
        <w:tabs>
          <w:tab w:pos="720" w:val="left" w:leader="none"/>
        </w:tabs>
        <w:spacing w:line="240" w:lineRule="auto" w:before="159" w:after="0"/>
        <w:ind w:left="720" w:right="0" w:hanging="360"/>
        <w:jc w:val="left"/>
        <w:rPr>
          <w:sz w:val="24"/>
        </w:rPr>
      </w:pPr>
      <w:r>
        <w:rPr>
          <w:sz w:val="24"/>
        </w:rPr>
        <w:t>Libraries</w:t>
      </w:r>
      <w:r>
        <w:rPr>
          <w:spacing w:val="-1"/>
          <w:sz w:val="24"/>
        </w:rPr>
        <w:t> </w:t>
      </w:r>
      <w:r>
        <w:rPr>
          <w:sz w:val="24"/>
        </w:rPr>
        <w:t>may</w:t>
      </w:r>
      <w:r>
        <w:rPr>
          <w:spacing w:val="1"/>
          <w:sz w:val="24"/>
        </w:rPr>
        <w:t> </w:t>
      </w:r>
      <w:r>
        <w:rPr>
          <w:sz w:val="24"/>
        </w:rPr>
        <w:t>apply,</w:t>
      </w:r>
      <w:r>
        <w:rPr>
          <w:spacing w:val="-1"/>
          <w:sz w:val="24"/>
        </w:rPr>
        <w:t> </w:t>
      </w:r>
      <w:r>
        <w:rPr>
          <w:sz w:val="24"/>
        </w:rPr>
        <w:t>singly or as</w:t>
      </w:r>
      <w:r>
        <w:rPr>
          <w:spacing w:val="-1"/>
          <w:sz w:val="24"/>
        </w:rPr>
        <w:t> </w:t>
      </w:r>
      <w:r>
        <w:rPr>
          <w:sz w:val="24"/>
        </w:rPr>
        <w:t>a</w:t>
      </w:r>
      <w:r>
        <w:rPr>
          <w:spacing w:val="-1"/>
          <w:sz w:val="24"/>
        </w:rPr>
        <w:t> </w:t>
      </w:r>
      <w:r>
        <w:rPr>
          <w:sz w:val="24"/>
        </w:rPr>
        <w:t>member</w:t>
      </w:r>
      <w:r>
        <w:rPr>
          <w:spacing w:val="-1"/>
          <w:sz w:val="24"/>
        </w:rPr>
        <w:t> </w:t>
      </w:r>
      <w:r>
        <w:rPr>
          <w:sz w:val="24"/>
        </w:rPr>
        <w:t>of a</w:t>
      </w:r>
      <w:r>
        <w:rPr>
          <w:spacing w:val="-2"/>
          <w:sz w:val="24"/>
        </w:rPr>
        <w:t> </w:t>
      </w:r>
      <w:r>
        <w:rPr>
          <w:sz w:val="24"/>
        </w:rPr>
        <w:t>group,</w:t>
      </w:r>
      <w:r>
        <w:rPr>
          <w:spacing w:val="-1"/>
          <w:sz w:val="24"/>
        </w:rPr>
        <w:t> </w:t>
      </w:r>
      <w:r>
        <w:rPr>
          <w:sz w:val="24"/>
        </w:rPr>
        <w:t>for no</w:t>
      </w:r>
      <w:r>
        <w:rPr>
          <w:spacing w:val="-1"/>
          <w:sz w:val="24"/>
        </w:rPr>
        <w:t> </w:t>
      </w:r>
      <w:r>
        <w:rPr>
          <w:sz w:val="24"/>
        </w:rPr>
        <w:t>more</w:t>
      </w:r>
      <w:r>
        <w:rPr>
          <w:spacing w:val="-3"/>
          <w:sz w:val="24"/>
        </w:rPr>
        <w:t> </w:t>
      </w:r>
      <w:r>
        <w:rPr>
          <w:sz w:val="24"/>
        </w:rPr>
        <w:t>than two </w:t>
      </w:r>
      <w:r>
        <w:rPr>
          <w:spacing w:val="-2"/>
          <w:sz w:val="24"/>
        </w:rPr>
        <w:t>grants.</w:t>
      </w:r>
    </w:p>
    <w:p>
      <w:pPr>
        <w:pStyle w:val="ListParagraph"/>
        <w:numPr>
          <w:ilvl w:val="0"/>
          <w:numId w:val="2"/>
        </w:numPr>
        <w:tabs>
          <w:tab w:pos="720" w:val="left" w:leader="none"/>
        </w:tabs>
        <w:spacing w:line="240" w:lineRule="auto" w:before="262" w:after="0"/>
        <w:ind w:left="720" w:right="0" w:hanging="360"/>
        <w:jc w:val="left"/>
        <w:rPr>
          <w:sz w:val="24"/>
        </w:rPr>
      </w:pPr>
      <w:r>
        <w:rPr>
          <w:sz w:val="24"/>
        </w:rPr>
        <w:t>No</w:t>
      </w:r>
      <w:r>
        <w:rPr>
          <w:spacing w:val="-3"/>
          <w:sz w:val="24"/>
        </w:rPr>
        <w:t> </w:t>
      </w:r>
      <w:r>
        <w:rPr>
          <w:sz w:val="24"/>
        </w:rPr>
        <w:t>library will</w:t>
      </w:r>
      <w:r>
        <w:rPr>
          <w:spacing w:val="-1"/>
          <w:sz w:val="24"/>
        </w:rPr>
        <w:t> </w:t>
      </w:r>
      <w:r>
        <w:rPr>
          <w:sz w:val="24"/>
        </w:rPr>
        <w:t>be</w:t>
      </w:r>
      <w:r>
        <w:rPr>
          <w:spacing w:val="-1"/>
          <w:sz w:val="24"/>
        </w:rPr>
        <w:t> </w:t>
      </w:r>
      <w:r>
        <w:rPr>
          <w:sz w:val="24"/>
        </w:rPr>
        <w:t>awarded more</w:t>
      </w:r>
      <w:r>
        <w:rPr>
          <w:spacing w:val="-2"/>
          <w:sz w:val="24"/>
        </w:rPr>
        <w:t> </w:t>
      </w:r>
      <w:r>
        <w:rPr>
          <w:sz w:val="24"/>
        </w:rPr>
        <w:t>than</w:t>
      </w:r>
      <w:r>
        <w:rPr>
          <w:spacing w:val="-1"/>
          <w:sz w:val="24"/>
        </w:rPr>
        <w:t> </w:t>
      </w:r>
      <w:r>
        <w:rPr>
          <w:sz w:val="24"/>
        </w:rPr>
        <w:t>a</w:t>
      </w:r>
      <w:r>
        <w:rPr>
          <w:spacing w:val="-2"/>
          <w:sz w:val="24"/>
        </w:rPr>
        <w:t> </w:t>
      </w:r>
      <w:r>
        <w:rPr>
          <w:sz w:val="24"/>
        </w:rPr>
        <w:t>total</w:t>
      </w:r>
      <w:r>
        <w:rPr>
          <w:spacing w:val="-1"/>
          <w:sz w:val="24"/>
        </w:rPr>
        <w:t> </w:t>
      </w:r>
      <w:r>
        <w:rPr>
          <w:sz w:val="24"/>
        </w:rPr>
        <w:t>of </w:t>
      </w:r>
      <w:r>
        <w:rPr>
          <w:spacing w:val="-2"/>
          <w:sz w:val="24"/>
        </w:rPr>
        <w:t>$700.</w:t>
      </w:r>
    </w:p>
    <w:p>
      <w:pPr>
        <w:pStyle w:val="ListParagraph"/>
        <w:numPr>
          <w:ilvl w:val="0"/>
          <w:numId w:val="2"/>
        </w:numPr>
        <w:tabs>
          <w:tab w:pos="720" w:val="left" w:leader="none"/>
        </w:tabs>
        <w:spacing w:line="240" w:lineRule="auto" w:before="262" w:after="0"/>
        <w:ind w:left="720" w:right="0" w:hanging="360"/>
        <w:jc w:val="left"/>
        <w:rPr>
          <w:sz w:val="24"/>
        </w:rPr>
      </w:pPr>
      <w:r>
        <w:rPr>
          <w:sz w:val="24"/>
        </w:rPr>
        <w:t>A</w:t>
      </w:r>
      <w:r>
        <w:rPr>
          <w:spacing w:val="-3"/>
          <w:sz w:val="24"/>
        </w:rPr>
        <w:t> </w:t>
      </w:r>
      <w:r>
        <w:rPr>
          <w:sz w:val="24"/>
        </w:rPr>
        <w:t>maximum</w:t>
      </w:r>
      <w:r>
        <w:rPr>
          <w:spacing w:val="-1"/>
          <w:sz w:val="24"/>
        </w:rPr>
        <w:t> </w:t>
      </w:r>
      <w:r>
        <w:rPr>
          <w:sz w:val="24"/>
        </w:rPr>
        <w:t>of</w:t>
      </w:r>
      <w:r>
        <w:rPr>
          <w:spacing w:val="-1"/>
          <w:sz w:val="24"/>
        </w:rPr>
        <w:t> </w:t>
      </w:r>
      <w:r>
        <w:rPr>
          <w:sz w:val="24"/>
        </w:rPr>
        <w:t>$500</w:t>
      </w:r>
      <w:r>
        <w:rPr>
          <w:spacing w:val="-1"/>
          <w:sz w:val="24"/>
        </w:rPr>
        <w:t> </w:t>
      </w:r>
      <w:r>
        <w:rPr>
          <w:sz w:val="24"/>
        </w:rPr>
        <w:t>per</w:t>
      </w:r>
      <w:r>
        <w:rPr>
          <w:spacing w:val="1"/>
          <w:sz w:val="24"/>
        </w:rPr>
        <w:t> </w:t>
      </w:r>
      <w:r>
        <w:rPr>
          <w:sz w:val="24"/>
        </w:rPr>
        <w:t>performance</w:t>
      </w:r>
      <w:r>
        <w:rPr>
          <w:spacing w:val="-2"/>
          <w:sz w:val="24"/>
        </w:rPr>
        <w:t> </w:t>
      </w:r>
      <w:r>
        <w:rPr>
          <w:sz w:val="24"/>
        </w:rPr>
        <w:t>or</w:t>
      </w:r>
      <w:r>
        <w:rPr>
          <w:spacing w:val="-1"/>
          <w:sz w:val="24"/>
        </w:rPr>
        <w:t> </w:t>
      </w:r>
      <w:r>
        <w:rPr>
          <w:sz w:val="24"/>
        </w:rPr>
        <w:t>activity</w:t>
      </w:r>
      <w:r>
        <w:rPr>
          <w:spacing w:val="1"/>
          <w:sz w:val="24"/>
        </w:rPr>
        <w:t> </w:t>
      </w:r>
      <w:r>
        <w:rPr>
          <w:sz w:val="24"/>
        </w:rPr>
        <w:t>will</w:t>
      </w:r>
      <w:r>
        <w:rPr>
          <w:spacing w:val="-1"/>
          <w:sz w:val="24"/>
        </w:rPr>
        <w:t> </w:t>
      </w:r>
      <w:r>
        <w:rPr>
          <w:sz w:val="24"/>
        </w:rPr>
        <w:t>be</w:t>
      </w:r>
      <w:r>
        <w:rPr>
          <w:spacing w:val="-1"/>
          <w:sz w:val="24"/>
        </w:rPr>
        <w:t> </w:t>
      </w:r>
      <w:r>
        <w:rPr>
          <w:spacing w:val="-2"/>
          <w:sz w:val="24"/>
        </w:rPr>
        <w:t>granted.</w:t>
      </w:r>
    </w:p>
    <w:p>
      <w:pPr>
        <w:pStyle w:val="ListParagraph"/>
        <w:numPr>
          <w:ilvl w:val="0"/>
          <w:numId w:val="2"/>
        </w:numPr>
        <w:tabs>
          <w:tab w:pos="720" w:val="left" w:leader="none"/>
        </w:tabs>
        <w:spacing w:line="259" w:lineRule="auto" w:before="264" w:after="0"/>
        <w:ind w:left="720" w:right="2194" w:hanging="361"/>
        <w:jc w:val="left"/>
        <w:rPr>
          <w:sz w:val="24"/>
        </w:rPr>
      </w:pPr>
      <w:r>
        <w:rPr>
          <w:sz w:val="24"/>
        </w:rPr>
        <w:t>Applications</w:t>
      </w:r>
      <w:r>
        <w:rPr>
          <w:spacing w:val="-4"/>
          <w:sz w:val="24"/>
        </w:rPr>
        <w:t> </w:t>
      </w:r>
      <w:r>
        <w:rPr>
          <w:sz w:val="24"/>
        </w:rPr>
        <w:t>should</w:t>
      </w:r>
      <w:r>
        <w:rPr>
          <w:spacing w:val="-4"/>
          <w:sz w:val="24"/>
        </w:rPr>
        <w:t> </w:t>
      </w:r>
      <w:r>
        <w:rPr>
          <w:sz w:val="24"/>
        </w:rPr>
        <w:t>be</w:t>
      </w:r>
      <w:r>
        <w:rPr>
          <w:spacing w:val="-5"/>
          <w:sz w:val="24"/>
        </w:rPr>
        <w:t> </w:t>
      </w:r>
      <w:r>
        <w:rPr>
          <w:sz w:val="24"/>
        </w:rPr>
        <w:t>submitted</w:t>
      </w:r>
      <w:r>
        <w:rPr>
          <w:spacing w:val="-4"/>
          <w:sz w:val="24"/>
        </w:rPr>
        <w:t> </w:t>
      </w:r>
      <w:r>
        <w:rPr>
          <w:sz w:val="24"/>
        </w:rPr>
        <w:t>online</w:t>
      </w:r>
      <w:r>
        <w:rPr>
          <w:spacing w:val="-4"/>
          <w:sz w:val="24"/>
        </w:rPr>
        <w:t> </w:t>
      </w:r>
      <w:r>
        <w:rPr>
          <w:sz w:val="24"/>
        </w:rPr>
        <w:t>by</w:t>
      </w:r>
      <w:r>
        <w:rPr>
          <w:spacing w:val="-3"/>
          <w:sz w:val="24"/>
        </w:rPr>
        <w:t> </w:t>
      </w:r>
      <w:r>
        <w:rPr>
          <w:sz w:val="24"/>
        </w:rPr>
        <w:t>Nov.</w:t>
      </w:r>
      <w:r>
        <w:rPr>
          <w:spacing w:val="-4"/>
          <w:sz w:val="24"/>
        </w:rPr>
        <w:t> </w:t>
      </w:r>
      <w:r>
        <w:rPr>
          <w:sz w:val="24"/>
        </w:rPr>
        <w:t>15th</w:t>
      </w:r>
      <w:r>
        <w:rPr>
          <w:spacing w:val="-4"/>
          <w:sz w:val="24"/>
        </w:rPr>
        <w:t> </w:t>
      </w:r>
      <w:r>
        <w:rPr>
          <w:sz w:val="24"/>
        </w:rPr>
        <w:t>using</w:t>
      </w:r>
      <w:r>
        <w:rPr>
          <w:spacing w:val="-4"/>
          <w:sz w:val="24"/>
        </w:rPr>
        <w:t> </w:t>
      </w:r>
      <w:r>
        <w:rPr>
          <w:sz w:val="24"/>
        </w:rPr>
        <w:t>the</w:t>
      </w:r>
      <w:r>
        <w:rPr>
          <w:spacing w:val="-5"/>
          <w:sz w:val="24"/>
        </w:rPr>
        <w:t> </w:t>
      </w:r>
      <w:r>
        <w:rPr>
          <w:sz w:val="24"/>
        </w:rPr>
        <w:t>form</w:t>
      </w:r>
      <w:r>
        <w:rPr>
          <w:spacing w:val="-4"/>
          <w:sz w:val="24"/>
        </w:rPr>
        <w:t> </w:t>
      </w:r>
      <w:r>
        <w:rPr>
          <w:sz w:val="24"/>
        </w:rPr>
        <w:t>available</w:t>
      </w:r>
      <w:r>
        <w:rPr>
          <w:spacing w:val="-4"/>
          <w:sz w:val="24"/>
        </w:rPr>
        <w:t> </w:t>
      </w:r>
      <w:r>
        <w:rPr>
          <w:sz w:val="24"/>
        </w:rPr>
        <w:t>at: </w:t>
      </w:r>
      <w:hyperlink r:id="rId6">
        <w:r>
          <w:rPr>
            <w:color w:val="0000FF"/>
            <w:spacing w:val="-2"/>
            <w:sz w:val="24"/>
            <w:u w:val="single" w:color="0000FF"/>
          </w:rPr>
          <w:t>https://owlsnet.org/youth-services</w:t>
        </w:r>
      </w:hyperlink>
    </w:p>
    <w:p>
      <w:pPr>
        <w:pStyle w:val="ListParagraph"/>
        <w:numPr>
          <w:ilvl w:val="0"/>
          <w:numId w:val="2"/>
        </w:numPr>
        <w:tabs>
          <w:tab w:pos="720" w:val="left" w:leader="none"/>
        </w:tabs>
        <w:spacing w:line="259" w:lineRule="auto" w:before="239" w:after="0"/>
        <w:ind w:left="720" w:right="473" w:hanging="361"/>
        <w:jc w:val="left"/>
        <w:rPr>
          <w:sz w:val="24"/>
        </w:rPr>
      </w:pPr>
      <w:r>
        <w:rPr>
          <w:sz w:val="24"/>
        </w:rPr>
        <w:t>OWLS</w:t>
      </w:r>
      <w:r>
        <w:rPr>
          <w:spacing w:val="-3"/>
          <w:sz w:val="24"/>
        </w:rPr>
        <w:t> </w:t>
      </w:r>
      <w:r>
        <w:rPr>
          <w:sz w:val="24"/>
        </w:rPr>
        <w:t>will</w:t>
      </w:r>
      <w:r>
        <w:rPr>
          <w:spacing w:val="-3"/>
          <w:sz w:val="24"/>
        </w:rPr>
        <w:t> </w:t>
      </w:r>
      <w:r>
        <w:rPr>
          <w:sz w:val="24"/>
        </w:rPr>
        <w:t>notify</w:t>
      </w:r>
      <w:r>
        <w:rPr>
          <w:spacing w:val="-3"/>
          <w:sz w:val="24"/>
        </w:rPr>
        <w:t> </w:t>
      </w:r>
      <w:r>
        <w:rPr>
          <w:sz w:val="24"/>
        </w:rPr>
        <w:t>libraries</w:t>
      </w:r>
      <w:r>
        <w:rPr>
          <w:spacing w:val="-3"/>
          <w:sz w:val="24"/>
        </w:rPr>
        <w:t> </w:t>
      </w:r>
      <w:r>
        <w:rPr>
          <w:sz w:val="24"/>
        </w:rPr>
        <w:t>within</w:t>
      </w:r>
      <w:r>
        <w:rPr>
          <w:spacing w:val="-3"/>
          <w:sz w:val="24"/>
        </w:rPr>
        <w:t> </w:t>
      </w:r>
      <w:r>
        <w:rPr>
          <w:sz w:val="24"/>
        </w:rPr>
        <w:t>a</w:t>
      </w:r>
      <w:r>
        <w:rPr>
          <w:spacing w:val="-4"/>
          <w:sz w:val="24"/>
        </w:rPr>
        <w:t> </w:t>
      </w:r>
      <w:r>
        <w:rPr>
          <w:sz w:val="24"/>
        </w:rPr>
        <w:t>week</w:t>
      </w:r>
      <w:r>
        <w:rPr>
          <w:spacing w:val="-3"/>
          <w:sz w:val="24"/>
        </w:rPr>
        <w:t> </w:t>
      </w:r>
      <w:r>
        <w:rPr>
          <w:sz w:val="24"/>
        </w:rPr>
        <w:t>of</w:t>
      </w:r>
      <w:r>
        <w:rPr>
          <w:spacing w:val="-3"/>
          <w:sz w:val="24"/>
        </w:rPr>
        <w:t> </w:t>
      </w:r>
      <w:r>
        <w:rPr>
          <w:sz w:val="24"/>
        </w:rPr>
        <w:t>receiving</w:t>
      </w:r>
      <w:r>
        <w:rPr>
          <w:spacing w:val="-3"/>
          <w:sz w:val="24"/>
        </w:rPr>
        <w:t> </w:t>
      </w:r>
      <w:r>
        <w:rPr>
          <w:sz w:val="24"/>
        </w:rPr>
        <w:t>applications</w:t>
      </w:r>
      <w:r>
        <w:rPr>
          <w:spacing w:val="-3"/>
          <w:sz w:val="24"/>
        </w:rPr>
        <w:t> </w:t>
      </w:r>
      <w:r>
        <w:rPr>
          <w:sz w:val="24"/>
        </w:rPr>
        <w:t>if</w:t>
      </w:r>
      <w:r>
        <w:rPr>
          <w:spacing w:val="-3"/>
          <w:sz w:val="24"/>
        </w:rPr>
        <w:t> </w:t>
      </w:r>
      <w:r>
        <w:rPr>
          <w:sz w:val="24"/>
        </w:rPr>
        <w:t>the</w:t>
      </w:r>
      <w:r>
        <w:rPr>
          <w:spacing w:val="-5"/>
          <w:sz w:val="24"/>
        </w:rPr>
        <w:t> </w:t>
      </w:r>
      <w:r>
        <w:rPr>
          <w:sz w:val="24"/>
        </w:rPr>
        <w:t>grant</w:t>
      </w:r>
      <w:r>
        <w:rPr>
          <w:spacing w:val="-3"/>
          <w:sz w:val="24"/>
        </w:rPr>
        <w:t> </w:t>
      </w:r>
      <w:r>
        <w:rPr>
          <w:sz w:val="24"/>
        </w:rPr>
        <w:t>will</w:t>
      </w:r>
      <w:r>
        <w:rPr>
          <w:spacing w:val="-3"/>
          <w:sz w:val="24"/>
        </w:rPr>
        <w:t> </w:t>
      </w:r>
      <w:r>
        <w:rPr>
          <w:sz w:val="24"/>
        </w:rPr>
        <w:t>be awarded</w:t>
      </w:r>
      <w:r>
        <w:rPr>
          <w:spacing w:val="-3"/>
          <w:sz w:val="24"/>
        </w:rPr>
        <w:t> </w:t>
      </w:r>
      <w:r>
        <w:rPr>
          <w:sz w:val="24"/>
        </w:rPr>
        <w:t>or</w:t>
      </w:r>
      <w:r>
        <w:rPr>
          <w:spacing w:val="-3"/>
          <w:sz w:val="24"/>
        </w:rPr>
        <w:t> </w:t>
      </w:r>
      <w:r>
        <w:rPr>
          <w:sz w:val="24"/>
        </w:rPr>
        <w:t>if further information is needed.</w:t>
      </w:r>
    </w:p>
    <w:p>
      <w:pPr>
        <w:pStyle w:val="ListParagraph"/>
        <w:numPr>
          <w:ilvl w:val="0"/>
          <w:numId w:val="2"/>
        </w:numPr>
        <w:tabs>
          <w:tab w:pos="720" w:val="left" w:leader="none"/>
        </w:tabs>
        <w:spacing w:line="259" w:lineRule="auto" w:before="239" w:after="0"/>
        <w:ind w:left="720" w:right="500" w:hanging="361"/>
        <w:jc w:val="left"/>
        <w:rPr>
          <w:sz w:val="24"/>
        </w:rPr>
      </w:pPr>
      <w:r>
        <w:rPr>
          <w:sz w:val="24"/>
        </w:rPr>
        <w:t>A</w:t>
      </w:r>
      <w:r>
        <w:rPr>
          <w:spacing w:val="-4"/>
          <w:sz w:val="24"/>
        </w:rPr>
        <w:t> </w:t>
      </w:r>
      <w:r>
        <w:rPr>
          <w:sz w:val="24"/>
        </w:rPr>
        <w:t>Payment</w:t>
      </w:r>
      <w:r>
        <w:rPr>
          <w:spacing w:val="-3"/>
          <w:sz w:val="24"/>
        </w:rPr>
        <w:t> </w:t>
      </w:r>
      <w:r>
        <w:rPr>
          <w:sz w:val="24"/>
        </w:rPr>
        <w:t>Request</w:t>
      </w:r>
      <w:r>
        <w:rPr>
          <w:spacing w:val="-3"/>
          <w:sz w:val="24"/>
        </w:rPr>
        <w:t> </w:t>
      </w:r>
      <w:r>
        <w:rPr>
          <w:sz w:val="24"/>
        </w:rPr>
        <w:t>Form</w:t>
      </w:r>
      <w:r>
        <w:rPr>
          <w:spacing w:val="-2"/>
          <w:sz w:val="24"/>
        </w:rPr>
        <w:t> </w:t>
      </w:r>
      <w:r>
        <w:rPr>
          <w:sz w:val="24"/>
        </w:rPr>
        <w:t>should</w:t>
      </w:r>
      <w:r>
        <w:rPr>
          <w:spacing w:val="-3"/>
          <w:sz w:val="24"/>
        </w:rPr>
        <w:t> </w:t>
      </w:r>
      <w:r>
        <w:rPr>
          <w:sz w:val="24"/>
        </w:rPr>
        <w:t>be</w:t>
      </w:r>
      <w:r>
        <w:rPr>
          <w:spacing w:val="-4"/>
          <w:sz w:val="24"/>
        </w:rPr>
        <w:t> </w:t>
      </w:r>
      <w:r>
        <w:rPr>
          <w:sz w:val="24"/>
        </w:rPr>
        <w:t>submitted</w:t>
      </w:r>
      <w:r>
        <w:rPr>
          <w:spacing w:val="-3"/>
          <w:sz w:val="24"/>
        </w:rPr>
        <w:t> </w:t>
      </w:r>
      <w:r>
        <w:rPr>
          <w:sz w:val="24"/>
        </w:rPr>
        <w:t>to</w:t>
      </w:r>
      <w:r>
        <w:rPr>
          <w:spacing w:val="-6"/>
          <w:sz w:val="24"/>
        </w:rPr>
        <w:t> </w:t>
      </w:r>
      <w:r>
        <w:rPr>
          <w:sz w:val="24"/>
        </w:rPr>
        <w:t>OWLS</w:t>
      </w:r>
      <w:r>
        <w:rPr>
          <w:spacing w:val="-2"/>
          <w:sz w:val="24"/>
        </w:rPr>
        <w:t> </w:t>
      </w:r>
      <w:r>
        <w:rPr>
          <w:sz w:val="24"/>
        </w:rPr>
        <w:t>five</w:t>
      </w:r>
      <w:r>
        <w:rPr>
          <w:spacing w:val="-5"/>
          <w:sz w:val="24"/>
        </w:rPr>
        <w:t> </w:t>
      </w:r>
      <w:r>
        <w:rPr>
          <w:sz w:val="24"/>
        </w:rPr>
        <w:t>weeks</w:t>
      </w:r>
      <w:r>
        <w:rPr>
          <w:spacing w:val="-3"/>
          <w:sz w:val="24"/>
        </w:rPr>
        <w:t> </w:t>
      </w:r>
      <w:r>
        <w:rPr>
          <w:sz w:val="24"/>
        </w:rPr>
        <w:t>before</w:t>
      </w:r>
      <w:r>
        <w:rPr>
          <w:spacing w:val="-4"/>
          <w:sz w:val="24"/>
        </w:rPr>
        <w:t> </w:t>
      </w:r>
      <w:r>
        <w:rPr>
          <w:sz w:val="24"/>
        </w:rPr>
        <w:t>needed</w:t>
      </w:r>
      <w:r>
        <w:rPr>
          <w:spacing w:val="-3"/>
          <w:sz w:val="24"/>
        </w:rPr>
        <w:t> </w:t>
      </w:r>
      <w:r>
        <w:rPr>
          <w:sz w:val="24"/>
        </w:rPr>
        <w:t>to</w:t>
      </w:r>
      <w:r>
        <w:rPr>
          <w:spacing w:val="-1"/>
          <w:sz w:val="24"/>
        </w:rPr>
        <w:t> </w:t>
      </w:r>
      <w:r>
        <w:rPr>
          <w:sz w:val="24"/>
        </w:rPr>
        <w:t>ensure</w:t>
      </w:r>
      <w:r>
        <w:rPr>
          <w:spacing w:val="-5"/>
          <w:sz w:val="24"/>
        </w:rPr>
        <w:t> </w:t>
      </w:r>
      <w:r>
        <w:rPr>
          <w:sz w:val="24"/>
        </w:rPr>
        <w:t>timely </w:t>
      </w:r>
      <w:r>
        <w:rPr>
          <w:spacing w:val="-2"/>
          <w:sz w:val="24"/>
        </w:rPr>
        <w:t>payment.</w:t>
      </w:r>
    </w:p>
    <w:p>
      <w:pPr>
        <w:pStyle w:val="ListParagraph"/>
        <w:numPr>
          <w:ilvl w:val="0"/>
          <w:numId w:val="2"/>
        </w:numPr>
        <w:tabs>
          <w:tab w:pos="720" w:val="left" w:leader="none"/>
        </w:tabs>
        <w:spacing w:line="259" w:lineRule="auto" w:before="240" w:after="0"/>
        <w:ind w:left="720" w:right="371" w:hanging="361"/>
        <w:jc w:val="left"/>
        <w:rPr>
          <w:sz w:val="24"/>
        </w:rPr>
      </w:pPr>
      <w:r>
        <w:rPr>
          <w:sz w:val="24"/>
        </w:rPr>
        <w:t>After receiving and spending funds, grant recipients are required to submit a brief (one paragraph) summary</w:t>
      </w:r>
      <w:r>
        <w:rPr>
          <w:spacing w:val="-3"/>
          <w:sz w:val="24"/>
        </w:rPr>
        <w:t> </w:t>
      </w:r>
      <w:r>
        <w:rPr>
          <w:sz w:val="24"/>
        </w:rPr>
        <w:t>of</w:t>
      </w:r>
      <w:r>
        <w:rPr>
          <w:spacing w:val="-5"/>
          <w:sz w:val="24"/>
        </w:rPr>
        <w:t> </w:t>
      </w:r>
      <w:r>
        <w:rPr>
          <w:sz w:val="24"/>
        </w:rPr>
        <w:t>the</w:t>
      </w:r>
      <w:r>
        <w:rPr>
          <w:spacing w:val="-3"/>
          <w:sz w:val="24"/>
        </w:rPr>
        <w:t> </w:t>
      </w:r>
      <w:r>
        <w:rPr>
          <w:sz w:val="24"/>
        </w:rPr>
        <w:t>event</w:t>
      </w:r>
      <w:r>
        <w:rPr>
          <w:spacing w:val="-3"/>
          <w:sz w:val="24"/>
        </w:rPr>
        <w:t> </w:t>
      </w:r>
      <w:r>
        <w:rPr>
          <w:sz w:val="24"/>
        </w:rPr>
        <w:t>to</w:t>
      </w:r>
      <w:r>
        <w:rPr>
          <w:spacing w:val="-1"/>
          <w:sz w:val="24"/>
        </w:rPr>
        <w:t> </w:t>
      </w:r>
      <w:r>
        <w:rPr>
          <w:sz w:val="24"/>
        </w:rPr>
        <w:t>be</w:t>
      </w:r>
      <w:r>
        <w:rPr>
          <w:spacing w:val="-4"/>
          <w:sz w:val="24"/>
        </w:rPr>
        <w:t> </w:t>
      </w:r>
      <w:r>
        <w:rPr>
          <w:sz w:val="24"/>
        </w:rPr>
        <w:t>included</w:t>
      </w:r>
      <w:r>
        <w:rPr>
          <w:spacing w:val="-3"/>
          <w:sz w:val="24"/>
        </w:rPr>
        <w:t> </w:t>
      </w:r>
      <w:r>
        <w:rPr>
          <w:sz w:val="24"/>
        </w:rPr>
        <w:t>in</w:t>
      </w:r>
      <w:r>
        <w:rPr>
          <w:spacing w:val="-3"/>
          <w:sz w:val="24"/>
        </w:rPr>
        <w:t> </w:t>
      </w:r>
      <w:r>
        <w:rPr>
          <w:sz w:val="24"/>
        </w:rPr>
        <w:t>an</w:t>
      </w:r>
      <w:r>
        <w:rPr>
          <w:spacing w:val="-3"/>
          <w:sz w:val="24"/>
        </w:rPr>
        <w:t> </w:t>
      </w:r>
      <w:r>
        <w:rPr>
          <w:sz w:val="24"/>
        </w:rPr>
        <w:t>annual</w:t>
      </w:r>
      <w:r>
        <w:rPr>
          <w:spacing w:val="-1"/>
          <w:sz w:val="24"/>
        </w:rPr>
        <w:t> </w:t>
      </w:r>
      <w:r>
        <w:rPr>
          <w:sz w:val="24"/>
        </w:rPr>
        <w:t>report</w:t>
      </w:r>
      <w:r>
        <w:rPr>
          <w:spacing w:val="-3"/>
          <w:sz w:val="24"/>
        </w:rPr>
        <w:t> </w:t>
      </w:r>
      <w:r>
        <w:rPr>
          <w:sz w:val="24"/>
        </w:rPr>
        <w:t>to</w:t>
      </w:r>
      <w:r>
        <w:rPr>
          <w:spacing w:val="-3"/>
          <w:sz w:val="24"/>
        </w:rPr>
        <w:t> </w:t>
      </w:r>
      <w:r>
        <w:rPr>
          <w:sz w:val="24"/>
        </w:rPr>
        <w:t>the</w:t>
      </w:r>
      <w:r>
        <w:rPr>
          <w:spacing w:val="-4"/>
          <w:sz w:val="24"/>
        </w:rPr>
        <w:t> </w:t>
      </w:r>
      <w:r>
        <w:rPr>
          <w:sz w:val="24"/>
        </w:rPr>
        <w:t>OWLS</w:t>
      </w:r>
      <w:r>
        <w:rPr>
          <w:spacing w:val="-3"/>
          <w:sz w:val="24"/>
        </w:rPr>
        <w:t> </w:t>
      </w:r>
      <w:r>
        <w:rPr>
          <w:sz w:val="24"/>
        </w:rPr>
        <w:t>Board.</w:t>
      </w:r>
      <w:r>
        <w:rPr>
          <w:spacing w:val="-3"/>
          <w:sz w:val="24"/>
        </w:rPr>
        <w:t> </w:t>
      </w:r>
      <w:r>
        <w:rPr>
          <w:sz w:val="24"/>
        </w:rPr>
        <w:t>Photos</w:t>
      </w:r>
      <w:r>
        <w:rPr>
          <w:spacing w:val="-3"/>
          <w:sz w:val="24"/>
        </w:rPr>
        <w:t> </w:t>
      </w:r>
      <w:r>
        <w:rPr>
          <w:sz w:val="24"/>
        </w:rPr>
        <w:t>are</w:t>
      </w:r>
      <w:r>
        <w:rPr>
          <w:spacing w:val="-5"/>
          <w:sz w:val="24"/>
        </w:rPr>
        <w:t> </w:t>
      </w:r>
      <w:r>
        <w:rPr>
          <w:sz w:val="24"/>
        </w:rPr>
        <w:t>encouraged.</w:t>
      </w:r>
    </w:p>
    <w:p>
      <w:pPr>
        <w:pStyle w:val="ListParagraph"/>
        <w:numPr>
          <w:ilvl w:val="0"/>
          <w:numId w:val="2"/>
        </w:numPr>
        <w:tabs>
          <w:tab w:pos="720" w:val="left" w:leader="none"/>
        </w:tabs>
        <w:spacing w:line="259" w:lineRule="auto" w:before="239" w:after="0"/>
        <w:ind w:left="720" w:right="443" w:hanging="361"/>
        <w:jc w:val="left"/>
        <w:rPr>
          <w:sz w:val="24"/>
        </w:rPr>
      </w:pPr>
      <w:r>
        <w:rPr>
          <w:sz w:val="24"/>
        </w:rPr>
        <w:t>Questions</w:t>
      </w:r>
      <w:r>
        <w:rPr>
          <w:spacing w:val="-4"/>
          <w:sz w:val="24"/>
        </w:rPr>
        <w:t> </w:t>
      </w:r>
      <w:r>
        <w:rPr>
          <w:sz w:val="24"/>
        </w:rPr>
        <w:t>about</w:t>
      </w:r>
      <w:r>
        <w:rPr>
          <w:spacing w:val="-4"/>
          <w:sz w:val="24"/>
        </w:rPr>
        <w:t> </w:t>
      </w:r>
      <w:r>
        <w:rPr>
          <w:sz w:val="24"/>
        </w:rPr>
        <w:t>library</w:t>
      </w:r>
      <w:r>
        <w:rPr>
          <w:spacing w:val="-5"/>
          <w:sz w:val="24"/>
        </w:rPr>
        <w:t> </w:t>
      </w:r>
      <w:r>
        <w:rPr>
          <w:sz w:val="24"/>
        </w:rPr>
        <w:t>programing</w:t>
      </w:r>
      <w:r>
        <w:rPr>
          <w:spacing w:val="-4"/>
          <w:sz w:val="24"/>
        </w:rPr>
        <w:t> </w:t>
      </w:r>
      <w:r>
        <w:rPr>
          <w:sz w:val="24"/>
        </w:rPr>
        <w:t>grants</w:t>
      </w:r>
      <w:r>
        <w:rPr>
          <w:spacing w:val="-4"/>
          <w:sz w:val="24"/>
        </w:rPr>
        <w:t> </w:t>
      </w:r>
      <w:r>
        <w:rPr>
          <w:sz w:val="24"/>
        </w:rPr>
        <w:t>should</w:t>
      </w:r>
      <w:r>
        <w:rPr>
          <w:spacing w:val="-2"/>
          <w:sz w:val="24"/>
        </w:rPr>
        <w:t> </w:t>
      </w:r>
      <w:r>
        <w:rPr>
          <w:sz w:val="24"/>
        </w:rPr>
        <w:t>be</w:t>
      </w:r>
      <w:r>
        <w:rPr>
          <w:spacing w:val="-5"/>
          <w:sz w:val="24"/>
        </w:rPr>
        <w:t> </w:t>
      </w:r>
      <w:r>
        <w:rPr>
          <w:sz w:val="24"/>
        </w:rPr>
        <w:t>addressed</w:t>
      </w:r>
      <w:r>
        <w:rPr>
          <w:spacing w:val="-4"/>
          <w:sz w:val="24"/>
        </w:rPr>
        <w:t> </w:t>
      </w:r>
      <w:r>
        <w:rPr>
          <w:sz w:val="24"/>
        </w:rPr>
        <w:t>to</w:t>
      </w:r>
      <w:r>
        <w:rPr>
          <w:spacing w:val="-2"/>
          <w:sz w:val="24"/>
        </w:rPr>
        <w:t> </w:t>
      </w:r>
      <w:r>
        <w:rPr>
          <w:sz w:val="24"/>
        </w:rPr>
        <w:t>Kristin</w:t>
      </w:r>
      <w:r>
        <w:rPr>
          <w:spacing w:val="-4"/>
          <w:sz w:val="24"/>
        </w:rPr>
        <w:t> </w:t>
      </w:r>
      <w:r>
        <w:rPr>
          <w:sz w:val="24"/>
        </w:rPr>
        <w:t>Laufenberg,</w:t>
      </w:r>
      <w:r>
        <w:rPr>
          <w:spacing w:val="-4"/>
          <w:sz w:val="24"/>
        </w:rPr>
        <w:t> </w:t>
      </w:r>
      <w:r>
        <w:rPr>
          <w:sz w:val="24"/>
        </w:rPr>
        <w:t>Consulting</w:t>
      </w:r>
      <w:r>
        <w:rPr>
          <w:spacing w:val="-4"/>
          <w:sz w:val="24"/>
        </w:rPr>
        <w:t> </w:t>
      </w:r>
      <w:r>
        <w:rPr>
          <w:sz w:val="24"/>
        </w:rPr>
        <w:t>&amp; Outreach Librarian.</w:t>
      </w:r>
    </w:p>
    <w:p>
      <w:pPr>
        <w:pStyle w:val="BodyText"/>
        <w:spacing w:before="0"/>
        <w:ind w:left="0" w:firstLine="0"/>
      </w:pPr>
    </w:p>
    <w:p>
      <w:pPr>
        <w:pStyle w:val="BodyText"/>
        <w:spacing w:before="140"/>
        <w:ind w:left="0" w:firstLine="0"/>
      </w:pPr>
    </w:p>
    <w:p>
      <w:pPr>
        <w:spacing w:line="259" w:lineRule="auto" w:before="0"/>
        <w:ind w:left="0" w:right="26" w:firstLine="0"/>
        <w:jc w:val="left"/>
        <w:rPr>
          <w:i/>
          <w:sz w:val="22"/>
        </w:rPr>
      </w:pPr>
      <w:r>
        <w:rPr>
          <w:i/>
          <w:sz w:val="22"/>
        </w:rPr>
        <w:t>Note:</w:t>
      </w:r>
      <w:r>
        <w:rPr>
          <w:i/>
          <w:spacing w:val="-2"/>
          <w:sz w:val="22"/>
        </w:rPr>
        <w:t> </w:t>
      </w:r>
      <w:r>
        <w:rPr>
          <w:i/>
          <w:sz w:val="22"/>
        </w:rPr>
        <w:t>This</w:t>
      </w:r>
      <w:r>
        <w:rPr>
          <w:i/>
          <w:spacing w:val="-5"/>
          <w:sz w:val="22"/>
        </w:rPr>
        <w:t> </w:t>
      </w:r>
      <w:r>
        <w:rPr>
          <w:i/>
          <w:sz w:val="22"/>
        </w:rPr>
        <w:t>procedure</w:t>
      </w:r>
      <w:r>
        <w:rPr>
          <w:i/>
          <w:spacing w:val="-2"/>
          <w:sz w:val="22"/>
        </w:rPr>
        <w:t> </w:t>
      </w:r>
      <w:r>
        <w:rPr>
          <w:i/>
          <w:sz w:val="22"/>
        </w:rPr>
        <w:t>describes</w:t>
      </w:r>
      <w:r>
        <w:rPr>
          <w:i/>
          <w:spacing w:val="-5"/>
          <w:sz w:val="22"/>
        </w:rPr>
        <w:t> </w:t>
      </w:r>
      <w:r>
        <w:rPr>
          <w:i/>
          <w:sz w:val="22"/>
        </w:rPr>
        <w:t>implementation</w:t>
      </w:r>
      <w:r>
        <w:rPr>
          <w:i/>
          <w:spacing w:val="-3"/>
          <w:sz w:val="22"/>
        </w:rPr>
        <w:t> </w:t>
      </w:r>
      <w:r>
        <w:rPr>
          <w:i/>
          <w:sz w:val="22"/>
        </w:rPr>
        <w:t>of</w:t>
      </w:r>
      <w:r>
        <w:rPr>
          <w:i/>
          <w:spacing w:val="-1"/>
          <w:sz w:val="22"/>
        </w:rPr>
        <w:t> </w:t>
      </w:r>
      <w:r>
        <w:rPr>
          <w:i/>
          <w:sz w:val="22"/>
        </w:rPr>
        <w:t>the</w:t>
      </w:r>
      <w:r>
        <w:rPr>
          <w:i/>
          <w:spacing w:val="-5"/>
          <w:sz w:val="22"/>
        </w:rPr>
        <w:t> </w:t>
      </w:r>
      <w:r>
        <w:rPr>
          <w:i/>
          <w:sz w:val="22"/>
        </w:rPr>
        <w:t>Library</w:t>
      </w:r>
      <w:r>
        <w:rPr>
          <w:i/>
          <w:spacing w:val="-3"/>
          <w:sz w:val="22"/>
        </w:rPr>
        <w:t> </w:t>
      </w:r>
      <w:r>
        <w:rPr>
          <w:i/>
          <w:sz w:val="22"/>
        </w:rPr>
        <w:t>Programming</w:t>
      </w:r>
      <w:r>
        <w:rPr>
          <w:i/>
          <w:spacing w:val="-3"/>
          <w:sz w:val="22"/>
        </w:rPr>
        <w:t> </w:t>
      </w:r>
      <w:r>
        <w:rPr>
          <w:i/>
          <w:sz w:val="22"/>
        </w:rPr>
        <w:t>Grant</w:t>
      </w:r>
      <w:r>
        <w:rPr>
          <w:i/>
          <w:spacing w:val="-2"/>
          <w:sz w:val="22"/>
        </w:rPr>
        <w:t> </w:t>
      </w:r>
      <w:r>
        <w:rPr>
          <w:i/>
          <w:sz w:val="22"/>
        </w:rPr>
        <w:t>Policy,</w:t>
      </w:r>
      <w:r>
        <w:rPr>
          <w:i/>
          <w:spacing w:val="-3"/>
          <w:sz w:val="22"/>
        </w:rPr>
        <w:t> </w:t>
      </w:r>
      <w:r>
        <w:rPr>
          <w:i/>
          <w:sz w:val="22"/>
        </w:rPr>
        <w:t>which</w:t>
      </w:r>
      <w:r>
        <w:rPr>
          <w:i/>
          <w:spacing w:val="-3"/>
          <w:sz w:val="22"/>
        </w:rPr>
        <w:t> </w:t>
      </w:r>
      <w:r>
        <w:rPr>
          <w:i/>
          <w:sz w:val="22"/>
        </w:rPr>
        <w:t>has</w:t>
      </w:r>
      <w:r>
        <w:rPr>
          <w:i/>
          <w:spacing w:val="-3"/>
          <w:sz w:val="22"/>
        </w:rPr>
        <w:t> </w:t>
      </w:r>
      <w:r>
        <w:rPr>
          <w:i/>
          <w:sz w:val="22"/>
        </w:rPr>
        <w:t>been</w:t>
      </w:r>
      <w:r>
        <w:rPr>
          <w:i/>
          <w:spacing w:val="-3"/>
          <w:sz w:val="22"/>
        </w:rPr>
        <w:t> </w:t>
      </w:r>
      <w:r>
        <w:rPr>
          <w:i/>
          <w:sz w:val="22"/>
        </w:rPr>
        <w:t>approved</w:t>
      </w:r>
      <w:r>
        <w:rPr>
          <w:i/>
          <w:spacing w:val="-3"/>
          <w:sz w:val="22"/>
        </w:rPr>
        <w:t> </w:t>
      </w:r>
      <w:r>
        <w:rPr>
          <w:i/>
          <w:sz w:val="22"/>
        </w:rPr>
        <w:t>by</w:t>
      </w:r>
      <w:r>
        <w:rPr>
          <w:i/>
          <w:sz w:val="22"/>
        </w:rPr>
        <w:t> the OWLS Board of Trustees. If changes are consistent with the policy defined above and the budget approved by the OWLS Board, the procedure may be revised by OWLS staff without board approval.</w:t>
      </w:r>
    </w:p>
    <w:sectPr>
      <w:pgSz w:w="12240" w:h="15840"/>
      <w:pgMar w:header="0" w:footer="1012" w:top="660" w:bottom="120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552000">
              <wp:simplePos x="0" y="0"/>
              <wp:positionH relativeFrom="page">
                <wp:posOffset>444500</wp:posOffset>
              </wp:positionH>
              <wp:positionV relativeFrom="page">
                <wp:posOffset>9275774</wp:posOffset>
              </wp:positionV>
              <wp:extent cx="215773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57730" cy="165735"/>
                      </a:xfrm>
                      <a:prstGeom prst="rect">
                        <a:avLst/>
                      </a:prstGeom>
                    </wps:spPr>
                    <wps:txbx>
                      <w:txbxContent>
                        <w:p>
                          <w:pPr>
                            <w:spacing w:line="245" w:lineRule="exact" w:before="0"/>
                            <w:ind w:left="20" w:right="0" w:firstLine="0"/>
                            <w:jc w:val="left"/>
                            <w:rPr>
                              <w:rFonts w:ascii="Calibri"/>
                              <w:i/>
                              <w:sz w:val="22"/>
                            </w:rPr>
                          </w:pPr>
                          <w:r>
                            <w:rPr>
                              <w:rFonts w:ascii="Calibri"/>
                              <w:i/>
                              <w:sz w:val="22"/>
                            </w:rPr>
                            <w:t>Adopted</w:t>
                          </w:r>
                          <w:r>
                            <w:rPr>
                              <w:rFonts w:ascii="Calibri"/>
                              <w:i/>
                              <w:spacing w:val="-6"/>
                              <w:sz w:val="22"/>
                            </w:rPr>
                            <w:t> </w:t>
                          </w:r>
                          <w:r>
                            <w:rPr>
                              <w:rFonts w:ascii="Calibri"/>
                              <w:i/>
                              <w:sz w:val="22"/>
                            </w:rPr>
                            <w:t>1/20/2023;</w:t>
                          </w:r>
                          <w:r>
                            <w:rPr>
                              <w:rFonts w:ascii="Calibri"/>
                              <w:i/>
                              <w:spacing w:val="-7"/>
                              <w:sz w:val="22"/>
                            </w:rPr>
                            <w:t> </w:t>
                          </w:r>
                          <w:r>
                            <w:rPr>
                              <w:rFonts w:ascii="Calibri"/>
                              <w:i/>
                              <w:sz w:val="22"/>
                            </w:rPr>
                            <w:t>Rev.</w:t>
                          </w:r>
                          <w:r>
                            <w:rPr>
                              <w:rFonts w:ascii="Calibri"/>
                              <w:i/>
                              <w:spacing w:val="-8"/>
                              <w:sz w:val="22"/>
                            </w:rPr>
                            <w:t> </w:t>
                          </w:r>
                          <w:r>
                            <w:rPr>
                              <w:rFonts w:ascii="Calibri"/>
                              <w:i/>
                              <w:spacing w:val="-2"/>
                              <w:sz w:val="22"/>
                            </w:rPr>
                            <w:t>10/19/2023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730.375977pt;width:169.9pt;height:13.05pt;mso-position-horizontal-relative:page;mso-position-vertical-relative:page;z-index:-15764480" type="#_x0000_t202" id="docshape1" filled="false" stroked="false">
              <v:textbox inset="0,0,0,0">
                <w:txbxContent>
                  <w:p>
                    <w:pPr>
                      <w:spacing w:line="245" w:lineRule="exact" w:before="0"/>
                      <w:ind w:left="20" w:right="0" w:firstLine="0"/>
                      <w:jc w:val="left"/>
                      <w:rPr>
                        <w:rFonts w:ascii="Calibri"/>
                        <w:i/>
                        <w:sz w:val="22"/>
                      </w:rPr>
                    </w:pPr>
                    <w:r>
                      <w:rPr>
                        <w:rFonts w:ascii="Calibri"/>
                        <w:i/>
                        <w:sz w:val="22"/>
                      </w:rPr>
                      <w:t>Adopted</w:t>
                    </w:r>
                    <w:r>
                      <w:rPr>
                        <w:rFonts w:ascii="Calibri"/>
                        <w:i/>
                        <w:spacing w:val="-6"/>
                        <w:sz w:val="22"/>
                      </w:rPr>
                      <w:t> </w:t>
                    </w:r>
                    <w:r>
                      <w:rPr>
                        <w:rFonts w:ascii="Calibri"/>
                        <w:i/>
                        <w:sz w:val="22"/>
                      </w:rPr>
                      <w:t>1/20/2023;</w:t>
                    </w:r>
                    <w:r>
                      <w:rPr>
                        <w:rFonts w:ascii="Calibri"/>
                        <w:i/>
                        <w:spacing w:val="-7"/>
                        <w:sz w:val="22"/>
                      </w:rPr>
                      <w:t> </w:t>
                    </w:r>
                    <w:r>
                      <w:rPr>
                        <w:rFonts w:ascii="Calibri"/>
                        <w:i/>
                        <w:sz w:val="22"/>
                      </w:rPr>
                      <w:t>Rev.</w:t>
                    </w:r>
                    <w:r>
                      <w:rPr>
                        <w:rFonts w:ascii="Calibri"/>
                        <w:i/>
                        <w:spacing w:val="-8"/>
                        <w:sz w:val="22"/>
                      </w:rPr>
                      <w:t> </w:t>
                    </w:r>
                    <w:r>
                      <w:rPr>
                        <w:rFonts w:ascii="Calibri"/>
                        <w:i/>
                        <w:spacing w:val="-2"/>
                        <w:sz w:val="22"/>
                      </w:rPr>
                      <w:t>10/19/2023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2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28" w:hanging="361"/>
      </w:pPr>
      <w:rPr>
        <w:rFonts w:hint="default"/>
        <w:lang w:val="en-US" w:eastAsia="en-US" w:bidi="ar-SA"/>
      </w:rPr>
    </w:lvl>
    <w:lvl w:ilvl="2">
      <w:start w:val="0"/>
      <w:numFmt w:val="bullet"/>
      <w:lvlText w:val="•"/>
      <w:lvlJc w:val="left"/>
      <w:pPr>
        <w:ind w:left="2736" w:hanging="361"/>
      </w:pPr>
      <w:rPr>
        <w:rFonts w:hint="default"/>
        <w:lang w:val="en-US" w:eastAsia="en-US" w:bidi="ar-SA"/>
      </w:rPr>
    </w:lvl>
    <w:lvl w:ilvl="3">
      <w:start w:val="0"/>
      <w:numFmt w:val="bullet"/>
      <w:lvlText w:val="•"/>
      <w:lvlJc w:val="left"/>
      <w:pPr>
        <w:ind w:left="3744" w:hanging="361"/>
      </w:pPr>
      <w:rPr>
        <w:rFonts w:hint="default"/>
        <w:lang w:val="en-US" w:eastAsia="en-US" w:bidi="ar-SA"/>
      </w:rPr>
    </w:lvl>
    <w:lvl w:ilvl="4">
      <w:start w:val="0"/>
      <w:numFmt w:val="bullet"/>
      <w:lvlText w:val="•"/>
      <w:lvlJc w:val="left"/>
      <w:pPr>
        <w:ind w:left="4752"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768" w:hanging="361"/>
      </w:pPr>
      <w:rPr>
        <w:rFonts w:hint="default"/>
        <w:lang w:val="en-US" w:eastAsia="en-US" w:bidi="ar-SA"/>
      </w:rPr>
    </w:lvl>
    <w:lvl w:ilvl="7">
      <w:start w:val="0"/>
      <w:numFmt w:val="bullet"/>
      <w:lvlText w:val="•"/>
      <w:lvlJc w:val="left"/>
      <w:pPr>
        <w:ind w:left="7776" w:hanging="361"/>
      </w:pPr>
      <w:rPr>
        <w:rFonts w:hint="default"/>
        <w:lang w:val="en-US" w:eastAsia="en-US" w:bidi="ar-SA"/>
      </w:rPr>
    </w:lvl>
    <w:lvl w:ilvl="8">
      <w:start w:val="0"/>
      <w:numFmt w:val="bullet"/>
      <w:lvlText w:val="•"/>
      <w:lvlJc w:val="left"/>
      <w:pPr>
        <w:ind w:left="8784" w:hanging="361"/>
      </w:pPr>
      <w:rPr>
        <w:rFonts w:hint="default"/>
        <w:lang w:val="en-US" w:eastAsia="en-US" w:bidi="ar-SA"/>
      </w:rPr>
    </w:lvl>
  </w:abstractNum>
  <w:abstractNum w:abstractNumId="0">
    <w:multiLevelType w:val="hybridMultilevel"/>
    <w:lvl w:ilvl="0">
      <w:start w:val="1"/>
      <w:numFmt w:val="decimal"/>
      <w:lvlText w:val="%1."/>
      <w:lvlJc w:val="left"/>
      <w:pPr>
        <w:ind w:left="72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28" w:hanging="361"/>
      </w:pPr>
      <w:rPr>
        <w:rFonts w:hint="default"/>
        <w:lang w:val="en-US" w:eastAsia="en-US" w:bidi="ar-SA"/>
      </w:rPr>
    </w:lvl>
    <w:lvl w:ilvl="2">
      <w:start w:val="0"/>
      <w:numFmt w:val="bullet"/>
      <w:lvlText w:val="•"/>
      <w:lvlJc w:val="left"/>
      <w:pPr>
        <w:ind w:left="2736" w:hanging="361"/>
      </w:pPr>
      <w:rPr>
        <w:rFonts w:hint="default"/>
        <w:lang w:val="en-US" w:eastAsia="en-US" w:bidi="ar-SA"/>
      </w:rPr>
    </w:lvl>
    <w:lvl w:ilvl="3">
      <w:start w:val="0"/>
      <w:numFmt w:val="bullet"/>
      <w:lvlText w:val="•"/>
      <w:lvlJc w:val="left"/>
      <w:pPr>
        <w:ind w:left="3744" w:hanging="361"/>
      </w:pPr>
      <w:rPr>
        <w:rFonts w:hint="default"/>
        <w:lang w:val="en-US" w:eastAsia="en-US" w:bidi="ar-SA"/>
      </w:rPr>
    </w:lvl>
    <w:lvl w:ilvl="4">
      <w:start w:val="0"/>
      <w:numFmt w:val="bullet"/>
      <w:lvlText w:val="•"/>
      <w:lvlJc w:val="left"/>
      <w:pPr>
        <w:ind w:left="4752"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768" w:hanging="361"/>
      </w:pPr>
      <w:rPr>
        <w:rFonts w:hint="default"/>
        <w:lang w:val="en-US" w:eastAsia="en-US" w:bidi="ar-SA"/>
      </w:rPr>
    </w:lvl>
    <w:lvl w:ilvl="7">
      <w:start w:val="0"/>
      <w:numFmt w:val="bullet"/>
      <w:lvlText w:val="•"/>
      <w:lvlJc w:val="left"/>
      <w:pPr>
        <w:ind w:left="7776" w:hanging="361"/>
      </w:pPr>
      <w:rPr>
        <w:rFonts w:hint="default"/>
        <w:lang w:val="en-US" w:eastAsia="en-US" w:bidi="ar-SA"/>
      </w:rPr>
    </w:lvl>
    <w:lvl w:ilvl="8">
      <w:start w:val="0"/>
      <w:numFmt w:val="bullet"/>
      <w:lvlText w:val="•"/>
      <w:lvlJc w:val="left"/>
      <w:pPr>
        <w:ind w:left="8784"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39"/>
      <w:ind w:left="720" w:hanging="361"/>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2"/>
      <w:ind w:left="2" w:right="3"/>
      <w:jc w:val="center"/>
      <w:outlineLvl w:val="1"/>
    </w:pPr>
    <w:rPr>
      <w:rFonts w:ascii="Times New Roman" w:hAnsi="Times New Roman" w:eastAsia="Times New Roman" w:cs="Times New Roman"/>
      <w:sz w:val="36"/>
      <w:szCs w:val="36"/>
      <w:lang w:val="en-US" w:eastAsia="en-US" w:bidi="ar-SA"/>
    </w:rPr>
  </w:style>
  <w:style w:styleId="Heading2" w:type="paragraph">
    <w:name w:val="Heading 2"/>
    <w:basedOn w:val="Normal"/>
    <w:uiPriority w:val="1"/>
    <w:qFormat/>
    <w:pPr>
      <w:spacing w:before="238"/>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39"/>
      <w:ind w:left="720" w:hanging="36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owlsnet.org/youth-services"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Bend</dc:creator>
  <dcterms:created xsi:type="dcterms:W3CDTF">2026-03-17T17:13:16Z</dcterms:created>
  <dcterms:modified xsi:type="dcterms:W3CDTF">2026-03-17T17:13:16Z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Microsoft® Word for Microsoft 365</vt:lpwstr>
  </property>
  <property fmtid="{D5CDD505-2E9C-101B-9397-08002B2CF9AE}" pid="4" name="LastSaved">
    <vt:filetime>2026-03-17T00:00:00Z</vt:filetime>
  </property>
  <property fmtid="{D5CDD505-2E9C-101B-9397-08002B2CF9AE}" pid="5" name="Producer">
    <vt:lpwstr>Microsoft® Word for Microsoft 365</vt:lpwstr>
  </property>
</Properties>
</file>